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D4FB" w14:textId="505F07C5" w:rsidR="00064EDE" w:rsidRPr="009970E8" w:rsidRDefault="009970E8" w:rsidP="00EA41B5">
      <w:pPr>
        <w:rPr>
          <w:sz w:val="28"/>
          <w:szCs w:val="28"/>
        </w:rPr>
      </w:pPr>
      <w:r w:rsidRPr="009970E8">
        <w:rPr>
          <w:noProof/>
          <w:sz w:val="28"/>
          <w:szCs w:val="28"/>
        </w:rPr>
        <mc:AlternateContent>
          <mc:Choice Requires="wps">
            <w:drawing>
              <wp:anchor distT="0" distB="0" distL="114300" distR="114300" simplePos="0" relativeHeight="251660288" behindDoc="0" locked="0" layoutInCell="1" allowOverlap="1" wp14:anchorId="68BA02D4" wp14:editId="46878AC9">
                <wp:simplePos x="0" y="0"/>
                <wp:positionH relativeFrom="column">
                  <wp:posOffset>-853440</wp:posOffset>
                </wp:positionH>
                <wp:positionV relativeFrom="paragraph">
                  <wp:posOffset>-271145</wp:posOffset>
                </wp:positionV>
                <wp:extent cx="38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6AB8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2pt,-21.35pt" to="-64.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" strokecolor="black [3200]" strokeweight=".5pt">
                <v:stroke joinstyle="miter"/>
              </v:line>
            </w:pict>
          </mc:Fallback>
        </mc:AlternateContent>
      </w:r>
      <w:r w:rsidR="00064EDE" w:rsidRPr="009970E8">
        <w:rPr>
          <w:sz w:val="28"/>
          <w:szCs w:val="28"/>
        </w:rPr>
        <w:t>ABSTRACT</w:t>
      </w:r>
    </w:p>
    <w:p w14:paraId="5B13DA5D" w14:textId="5840B016" w:rsidR="00064EDE" w:rsidRDefault="00064EDE" w:rsidP="00064EDE">
      <w:pPr>
        <w:rPr>
          <w:sz w:val="28"/>
          <w:szCs w:val="28"/>
        </w:rPr>
      </w:pPr>
      <w:r>
        <w:rPr>
          <w:sz w:val="28"/>
          <w:szCs w:val="28"/>
        </w:rPr>
        <w:t xml:space="preserve">     1.INTRODUCTION</w:t>
      </w:r>
    </w:p>
    <w:p w14:paraId="5C37E9C5" w14:textId="6810169C" w:rsidR="00064EDE" w:rsidRDefault="00064EDE" w:rsidP="00064EDE">
      <w:pPr>
        <w:jc w:val="both"/>
        <w:rPr>
          <w:sz w:val="28"/>
          <w:szCs w:val="28"/>
        </w:rPr>
      </w:pPr>
    </w:p>
    <w:p w14:paraId="4C405C07" w14:textId="473D49ED" w:rsidR="00064EDE" w:rsidRDefault="00064EDE" w:rsidP="00064EDE">
      <w:pPr>
        <w:jc w:val="both"/>
        <w:rPr>
          <w:sz w:val="28"/>
          <w:szCs w:val="28"/>
        </w:rPr>
      </w:pPr>
      <w:r>
        <w:rPr>
          <w:sz w:val="28"/>
          <w:szCs w:val="28"/>
        </w:rPr>
        <w:t>2. REVIEW OF LITERATURE</w:t>
      </w:r>
    </w:p>
    <w:p w14:paraId="0E06B4B6" w14:textId="026516F2" w:rsidR="00064EDE" w:rsidRPr="00B90DBE" w:rsidRDefault="00064EDE" w:rsidP="005A4D0E">
      <w:pPr>
        <w:jc w:val="both"/>
        <w:rPr>
          <w:rFonts w:cstheme="minorHAnsi"/>
          <w:color w:val="000000" w:themeColor="text1"/>
          <w:sz w:val="24"/>
          <w:szCs w:val="24"/>
        </w:rPr>
      </w:pPr>
      <w:r w:rsidRPr="00B90DBE">
        <w:rPr>
          <w:rFonts w:cstheme="minorHAnsi"/>
          <w:b/>
          <w:bCs/>
          <w:color w:val="000000" w:themeColor="text1"/>
          <w:sz w:val="24"/>
          <w:szCs w:val="24"/>
        </w:rPr>
        <w:t xml:space="preserve">1. Jha and Parvati </w:t>
      </w:r>
      <w:proofErr w:type="gramStart"/>
      <w:r w:rsidRPr="00B90DBE">
        <w:rPr>
          <w:rFonts w:cstheme="minorHAnsi"/>
          <w:b/>
          <w:bCs/>
          <w:color w:val="000000" w:themeColor="text1"/>
          <w:sz w:val="24"/>
          <w:szCs w:val="24"/>
        </w:rPr>
        <w:t>( 2020</w:t>
      </w:r>
      <w:proofErr w:type="gramEnd"/>
      <w:r w:rsidRPr="00B90DBE">
        <w:rPr>
          <w:rFonts w:cstheme="minorHAnsi"/>
          <w:b/>
          <w:bCs/>
          <w:color w:val="000000" w:themeColor="text1"/>
          <w:sz w:val="24"/>
          <w:szCs w:val="24"/>
        </w:rPr>
        <w:t xml:space="preserve"> )</w:t>
      </w:r>
      <w:r w:rsidRPr="00B90DBE">
        <w:rPr>
          <w:rFonts w:cstheme="minorHAnsi"/>
          <w:color w:val="000000" w:themeColor="text1"/>
          <w:sz w:val="24"/>
          <w:szCs w:val="24"/>
        </w:rPr>
        <w:t xml:space="preserve"> focuses on the education policy of 2020 . The draft of the new education policy was made to </w:t>
      </w:r>
      <w:r w:rsidR="00F82DDC">
        <w:rPr>
          <w:rFonts w:cstheme="minorHAnsi"/>
          <w:color w:val="000000" w:themeColor="text1"/>
          <w:sz w:val="24"/>
          <w:szCs w:val="24"/>
        </w:rPr>
        <w:t xml:space="preserve">the </w:t>
      </w:r>
      <w:r w:rsidRPr="00B90DBE">
        <w:rPr>
          <w:rFonts w:cstheme="minorHAnsi"/>
          <w:color w:val="000000" w:themeColor="text1"/>
          <w:sz w:val="24"/>
          <w:szCs w:val="24"/>
        </w:rPr>
        <w:t xml:space="preserve">public for the opinion of various parties and the ministry received very good suggestions on it. The new education policy aims for broad-based and flexible learning. The aim of education should be </w:t>
      </w:r>
      <w:r w:rsidR="00F82DDC">
        <w:rPr>
          <w:rFonts w:cstheme="minorHAnsi"/>
          <w:color w:val="000000" w:themeColor="text1"/>
          <w:sz w:val="24"/>
          <w:szCs w:val="24"/>
        </w:rPr>
        <w:t xml:space="preserve">a </w:t>
      </w:r>
      <w:r w:rsidRPr="00B90DBE">
        <w:rPr>
          <w:rFonts w:cstheme="minorHAnsi"/>
          <w:color w:val="000000" w:themeColor="text1"/>
          <w:sz w:val="24"/>
          <w:szCs w:val="24"/>
        </w:rPr>
        <w:t>promotion of critical thinking and economic equality. The government wants to push online Education as a dominant method of teaching and learning. The government also completely ignored the concerns that the teachers raised about the difficulties involved in online and open book examinations.</w:t>
      </w:r>
    </w:p>
    <w:p w14:paraId="324F5F3E" w14:textId="7B2DEBF2" w:rsidR="00064EDE" w:rsidRPr="00B90DBE" w:rsidRDefault="00064EDE" w:rsidP="005A4D0E">
      <w:pPr>
        <w:jc w:val="both"/>
        <w:rPr>
          <w:rFonts w:cstheme="minorHAnsi"/>
          <w:color w:val="000000" w:themeColor="text1"/>
          <w:sz w:val="24"/>
          <w:szCs w:val="24"/>
        </w:rPr>
      </w:pPr>
      <w:r w:rsidRPr="00B90DBE">
        <w:rPr>
          <w:rFonts w:cstheme="minorHAnsi"/>
          <w:color w:val="000000" w:themeColor="text1"/>
          <w:sz w:val="24"/>
          <w:szCs w:val="24"/>
        </w:rPr>
        <w:t>JHA AND PARVATI (ECONOMIC AN</w:t>
      </w:r>
      <w:r w:rsidR="00F82DDC">
        <w:rPr>
          <w:rFonts w:cstheme="minorHAnsi"/>
          <w:color w:val="000000" w:themeColor="text1"/>
          <w:sz w:val="24"/>
          <w:szCs w:val="24"/>
        </w:rPr>
        <w:t>D</w:t>
      </w:r>
      <w:r w:rsidRPr="00B90DBE">
        <w:rPr>
          <w:rFonts w:cstheme="minorHAnsi"/>
          <w:color w:val="000000" w:themeColor="text1"/>
          <w:sz w:val="24"/>
          <w:szCs w:val="24"/>
        </w:rPr>
        <w:t xml:space="preserve"> POLITICAL WEEKLY) PUBLISHED ON 2020.VOLUME.55</w:t>
      </w:r>
    </w:p>
    <w:p w14:paraId="025F7598" w14:textId="52DF7849" w:rsidR="00064EDE" w:rsidRPr="00B90DBE" w:rsidRDefault="00064EDE" w:rsidP="005A4D0E">
      <w:pPr>
        <w:jc w:val="both"/>
        <w:rPr>
          <w:rFonts w:cstheme="minorHAnsi"/>
          <w:sz w:val="24"/>
          <w:szCs w:val="24"/>
        </w:rPr>
      </w:pPr>
      <w:r w:rsidRPr="00B90DBE">
        <w:rPr>
          <w:rFonts w:cstheme="minorHAnsi"/>
          <w:b/>
          <w:bCs/>
          <w:sz w:val="24"/>
          <w:szCs w:val="24"/>
        </w:rPr>
        <w:t>2. EDITORIAL REVIEW</w:t>
      </w:r>
      <w:r w:rsidRPr="00B90DBE">
        <w:rPr>
          <w:rFonts w:cstheme="minorHAnsi"/>
          <w:sz w:val="24"/>
          <w:szCs w:val="24"/>
        </w:rPr>
        <w:t xml:space="preserve"> The national education policy reported in 2020 by the ministry of human resource development defines for itself the objective of changing the framework to address the </w:t>
      </w:r>
      <w:proofErr w:type="spellStart"/>
      <w:r w:rsidRPr="00B90DBE">
        <w:rPr>
          <w:rFonts w:cstheme="minorHAnsi"/>
          <w:sz w:val="24"/>
          <w:szCs w:val="24"/>
        </w:rPr>
        <w:t>isssues</w:t>
      </w:r>
      <w:proofErr w:type="spellEnd"/>
      <w:r w:rsidRPr="00B90DBE">
        <w:rPr>
          <w:rFonts w:cstheme="minorHAnsi"/>
          <w:sz w:val="24"/>
          <w:szCs w:val="24"/>
        </w:rPr>
        <w:t xml:space="preserve"> of 21</w:t>
      </w:r>
      <w:r w:rsidRPr="00B90DBE">
        <w:rPr>
          <w:rFonts w:cstheme="minorHAnsi"/>
          <w:sz w:val="24"/>
          <w:szCs w:val="24"/>
          <w:vertAlign w:val="superscript"/>
        </w:rPr>
        <w:t>st</w:t>
      </w:r>
      <w:r w:rsidRPr="00B90DBE">
        <w:rPr>
          <w:rFonts w:cstheme="minorHAnsi"/>
          <w:sz w:val="24"/>
          <w:szCs w:val="24"/>
        </w:rPr>
        <w:t xml:space="preserve"> century India. In a government framework, any instructive change can be executed distinctly with the help </w:t>
      </w:r>
      <w:r w:rsidR="00F82DDC">
        <w:rPr>
          <w:rFonts w:cstheme="minorHAnsi"/>
          <w:sz w:val="24"/>
          <w:szCs w:val="24"/>
        </w:rPr>
        <w:t>of</w:t>
      </w:r>
      <w:r w:rsidRPr="00B90DBE">
        <w:rPr>
          <w:rFonts w:cstheme="minorHAnsi"/>
          <w:sz w:val="24"/>
          <w:szCs w:val="24"/>
        </w:rPr>
        <w:t xml:space="preserve"> the states,</w:t>
      </w:r>
      <w:r w:rsidR="00F82DDC">
        <w:rPr>
          <w:rFonts w:cstheme="minorHAnsi"/>
          <w:sz w:val="24"/>
          <w:szCs w:val="24"/>
        </w:rPr>
        <w:t xml:space="preserve"> </w:t>
      </w:r>
      <w:r w:rsidRPr="00B90DBE">
        <w:rPr>
          <w:rFonts w:cstheme="minorHAnsi"/>
          <w:sz w:val="24"/>
          <w:szCs w:val="24"/>
        </w:rPr>
        <w:t xml:space="preserve">and the </w:t>
      </w:r>
      <w:proofErr w:type="spellStart"/>
      <w:r w:rsidRPr="00B90DBE">
        <w:rPr>
          <w:rFonts w:cstheme="minorHAnsi"/>
          <w:sz w:val="24"/>
          <w:szCs w:val="24"/>
        </w:rPr>
        <w:t>cent</w:t>
      </w:r>
      <w:r w:rsidR="00F82DDC">
        <w:rPr>
          <w:rFonts w:cstheme="minorHAnsi"/>
          <w:sz w:val="24"/>
          <w:szCs w:val="24"/>
        </w:rPr>
        <w:t>er</w:t>
      </w:r>
      <w:proofErr w:type="spellEnd"/>
      <w:r w:rsidRPr="00B90DBE">
        <w:rPr>
          <w:rFonts w:cstheme="minorHAnsi"/>
          <w:sz w:val="24"/>
          <w:szCs w:val="24"/>
        </w:rPr>
        <w:t xml:space="preserve"> has the monster errand of building an agreement on the numerous years of plans. The strategy intends to take out issues related to teaching method</w:t>
      </w:r>
      <w:r w:rsidR="00F82DDC">
        <w:rPr>
          <w:rFonts w:cstheme="minorHAnsi"/>
          <w:sz w:val="24"/>
          <w:szCs w:val="24"/>
        </w:rPr>
        <w:t>s</w:t>
      </w:r>
      <w:r w:rsidRPr="00B90DBE">
        <w:rPr>
          <w:rFonts w:cstheme="minorHAnsi"/>
          <w:sz w:val="24"/>
          <w:szCs w:val="24"/>
        </w:rPr>
        <w:t>, underlying imbalances, access deviations</w:t>
      </w:r>
      <w:r w:rsidR="00F82DDC">
        <w:rPr>
          <w:rFonts w:cstheme="minorHAnsi"/>
          <w:sz w:val="24"/>
          <w:szCs w:val="24"/>
        </w:rPr>
        <w:t>,</w:t>
      </w:r>
      <w:r w:rsidRPr="00B90DBE">
        <w:rPr>
          <w:rFonts w:cstheme="minorHAnsi"/>
          <w:sz w:val="24"/>
          <w:szCs w:val="24"/>
        </w:rPr>
        <w:t xml:space="preserve"> and wild commerciali</w:t>
      </w:r>
      <w:r w:rsidR="00F82DDC">
        <w:rPr>
          <w:rFonts w:cstheme="minorHAnsi"/>
          <w:sz w:val="24"/>
          <w:szCs w:val="24"/>
        </w:rPr>
        <w:t>z</w:t>
      </w:r>
      <w:r w:rsidRPr="00B90DBE">
        <w:rPr>
          <w:rFonts w:cstheme="minorHAnsi"/>
          <w:sz w:val="24"/>
          <w:szCs w:val="24"/>
        </w:rPr>
        <w:t>ation. The NEP 2020 is the primary omnibus approach after the one gave in 1986</w:t>
      </w:r>
      <w:r w:rsidR="00F82DDC">
        <w:rPr>
          <w:rFonts w:cstheme="minorHAnsi"/>
          <w:sz w:val="24"/>
          <w:szCs w:val="24"/>
        </w:rPr>
        <w:t>,</w:t>
      </w:r>
      <w:r w:rsidRPr="00B90DBE">
        <w:rPr>
          <w:rFonts w:cstheme="minorHAnsi"/>
          <w:sz w:val="24"/>
          <w:szCs w:val="24"/>
        </w:rPr>
        <w:t xml:space="preserve"> and it needs to fight with the different emergencies in the framework.</w:t>
      </w:r>
      <w:r w:rsidR="00F82DDC">
        <w:rPr>
          <w:rFonts w:cstheme="minorHAnsi"/>
          <w:sz w:val="24"/>
          <w:szCs w:val="24"/>
        </w:rPr>
        <w:t xml:space="preserve"> </w:t>
      </w:r>
      <w:r w:rsidRPr="00B90DBE">
        <w:rPr>
          <w:rFonts w:cstheme="minorHAnsi"/>
          <w:sz w:val="24"/>
          <w:szCs w:val="24"/>
        </w:rPr>
        <w:t>It</w:t>
      </w:r>
      <w:r w:rsidR="00F82DDC">
        <w:rPr>
          <w:rFonts w:cstheme="minorHAnsi"/>
          <w:sz w:val="24"/>
          <w:szCs w:val="24"/>
        </w:rPr>
        <w:t xml:space="preserve"> is</w:t>
      </w:r>
      <w:r w:rsidRPr="00B90DBE">
        <w:rPr>
          <w:rFonts w:cstheme="minorHAnsi"/>
          <w:sz w:val="24"/>
          <w:szCs w:val="24"/>
        </w:rPr>
        <w:t xml:space="preserve"> </w:t>
      </w:r>
      <w:r w:rsidR="00F82DDC">
        <w:rPr>
          <w:rFonts w:cstheme="minorHAnsi"/>
          <w:sz w:val="24"/>
          <w:szCs w:val="24"/>
        </w:rPr>
        <w:t xml:space="preserve">an </w:t>
      </w:r>
      <w:r w:rsidRPr="00B90DBE">
        <w:rPr>
          <w:rFonts w:cstheme="minorHAnsi"/>
          <w:sz w:val="24"/>
          <w:szCs w:val="24"/>
        </w:rPr>
        <w:t xml:space="preserve">obvious fact that grade schools record amazingly helpless proficiency and numeracy results, dropout levels in </w:t>
      </w:r>
      <w:r w:rsidR="00F82DDC">
        <w:rPr>
          <w:rFonts w:cstheme="minorHAnsi"/>
          <w:sz w:val="24"/>
          <w:szCs w:val="24"/>
        </w:rPr>
        <w:t xml:space="preserve">the </w:t>
      </w:r>
      <w:proofErr w:type="spellStart"/>
      <w:r w:rsidRPr="00B90DBE">
        <w:rPr>
          <w:rFonts w:cstheme="minorHAnsi"/>
          <w:sz w:val="24"/>
          <w:szCs w:val="24"/>
        </w:rPr>
        <w:t>center</w:t>
      </w:r>
      <w:proofErr w:type="spellEnd"/>
      <w:r w:rsidRPr="00B90DBE">
        <w:rPr>
          <w:rFonts w:cstheme="minorHAnsi"/>
          <w:sz w:val="24"/>
          <w:szCs w:val="24"/>
        </w:rPr>
        <w:t xml:space="preserve"> and auxiliary schools are huge, and the advanced education framework has commonly neglected to meet the goals for multidisciplinary projects.</w:t>
      </w:r>
    </w:p>
    <w:p w14:paraId="1F994D92" w14:textId="51CCF204" w:rsidR="00064EDE" w:rsidRPr="00B90DBE" w:rsidRDefault="00064EDE" w:rsidP="005A4D0E">
      <w:pPr>
        <w:jc w:val="both"/>
        <w:rPr>
          <w:rFonts w:cstheme="minorHAnsi"/>
          <w:sz w:val="24"/>
          <w:szCs w:val="24"/>
        </w:rPr>
      </w:pPr>
      <w:r w:rsidRPr="00B90DBE">
        <w:rPr>
          <w:rFonts w:cstheme="minorHAnsi"/>
          <w:b/>
          <w:bCs/>
          <w:color w:val="000000" w:themeColor="text1"/>
          <w:sz w:val="24"/>
          <w:szCs w:val="24"/>
        </w:rPr>
        <w:t>3.</w:t>
      </w:r>
      <w:r w:rsidRPr="00B90DBE">
        <w:rPr>
          <w:rFonts w:cstheme="minorHAnsi"/>
          <w:color w:val="000000" w:themeColor="text1"/>
          <w:sz w:val="24"/>
          <w:szCs w:val="24"/>
        </w:rPr>
        <w:t xml:space="preserve"> </w:t>
      </w:r>
      <w:r w:rsidRPr="00B90DBE">
        <w:rPr>
          <w:rFonts w:cstheme="minorHAnsi"/>
          <w:b/>
          <w:bCs/>
          <w:sz w:val="24"/>
          <w:szCs w:val="24"/>
        </w:rPr>
        <w:t>MRIDHUL AND MINNU (2020</w:t>
      </w:r>
      <w:proofErr w:type="gramStart"/>
      <w:r w:rsidRPr="00B90DBE">
        <w:rPr>
          <w:rFonts w:cstheme="minorHAnsi"/>
          <w:b/>
          <w:bCs/>
          <w:sz w:val="24"/>
          <w:szCs w:val="24"/>
        </w:rPr>
        <w:t>)</w:t>
      </w:r>
      <w:r w:rsidRPr="00B90DBE">
        <w:rPr>
          <w:rFonts w:cstheme="minorHAnsi"/>
          <w:sz w:val="24"/>
          <w:szCs w:val="24"/>
        </w:rPr>
        <w:t xml:space="preserve">  analyses</w:t>
      </w:r>
      <w:proofErr w:type="gramEnd"/>
      <w:r w:rsidRPr="00B90DBE">
        <w:rPr>
          <w:rFonts w:cstheme="minorHAnsi"/>
          <w:sz w:val="24"/>
          <w:szCs w:val="24"/>
        </w:rPr>
        <w:t xml:space="preserve"> that </w:t>
      </w:r>
      <w:r w:rsidR="00F82DDC">
        <w:rPr>
          <w:rFonts w:cstheme="minorHAnsi"/>
          <w:sz w:val="24"/>
          <w:szCs w:val="24"/>
        </w:rPr>
        <w:t>the N</w:t>
      </w:r>
      <w:r w:rsidRPr="00B90DBE">
        <w:rPr>
          <w:rFonts w:cstheme="minorHAnsi"/>
          <w:sz w:val="24"/>
          <w:szCs w:val="24"/>
        </w:rPr>
        <w:t xml:space="preserve">ational </w:t>
      </w:r>
      <w:r w:rsidR="00F82DDC">
        <w:rPr>
          <w:rFonts w:cstheme="minorHAnsi"/>
          <w:sz w:val="24"/>
          <w:szCs w:val="24"/>
        </w:rPr>
        <w:t>E</w:t>
      </w:r>
      <w:r w:rsidRPr="00B90DBE">
        <w:rPr>
          <w:rFonts w:cstheme="minorHAnsi"/>
          <w:sz w:val="24"/>
          <w:szCs w:val="24"/>
        </w:rPr>
        <w:t xml:space="preserve">ducational </w:t>
      </w:r>
      <w:r w:rsidR="00F82DDC">
        <w:rPr>
          <w:rFonts w:cstheme="minorHAnsi"/>
          <w:sz w:val="24"/>
          <w:szCs w:val="24"/>
        </w:rPr>
        <w:t>P</w:t>
      </w:r>
      <w:r w:rsidRPr="00B90DBE">
        <w:rPr>
          <w:rFonts w:cstheme="minorHAnsi"/>
          <w:sz w:val="24"/>
          <w:szCs w:val="24"/>
        </w:rPr>
        <w:t xml:space="preserve">olicy of </w:t>
      </w:r>
      <w:r w:rsidR="00F82DDC">
        <w:rPr>
          <w:rFonts w:cstheme="minorHAnsi"/>
          <w:sz w:val="24"/>
          <w:szCs w:val="24"/>
        </w:rPr>
        <w:t>I</w:t>
      </w:r>
      <w:r w:rsidRPr="00B90DBE">
        <w:rPr>
          <w:rFonts w:cstheme="minorHAnsi"/>
          <w:sz w:val="24"/>
          <w:szCs w:val="24"/>
        </w:rPr>
        <w:t xml:space="preserve">ndia 2020 is the proper elaborated planned document. After independence the education policy of </w:t>
      </w:r>
      <w:r w:rsidR="00F82DDC">
        <w:rPr>
          <w:rFonts w:cstheme="minorHAnsi"/>
          <w:sz w:val="24"/>
          <w:szCs w:val="24"/>
        </w:rPr>
        <w:t>I</w:t>
      </w:r>
      <w:r w:rsidRPr="00B90DBE">
        <w:rPr>
          <w:rFonts w:cstheme="minorHAnsi"/>
          <w:sz w:val="24"/>
          <w:szCs w:val="24"/>
        </w:rPr>
        <w:t xml:space="preserve">ndia </w:t>
      </w:r>
      <w:r w:rsidRPr="00B90DBE">
        <w:rPr>
          <w:rFonts w:cstheme="minorHAnsi"/>
          <w:sz w:val="24"/>
          <w:szCs w:val="24"/>
        </w:rPr>
        <w:lastRenderedPageBreak/>
        <w:t xml:space="preserve">has been changed a lot. </w:t>
      </w:r>
      <w:r w:rsidR="00F82DDC">
        <w:rPr>
          <w:rFonts w:cstheme="minorHAnsi"/>
          <w:sz w:val="24"/>
          <w:szCs w:val="24"/>
        </w:rPr>
        <w:t xml:space="preserve">The </w:t>
      </w:r>
      <w:r w:rsidRPr="00B90DBE">
        <w:rPr>
          <w:rFonts w:cstheme="minorHAnsi"/>
          <w:sz w:val="24"/>
          <w:szCs w:val="24"/>
        </w:rPr>
        <w:t xml:space="preserve">Government had brought lots of improved policies for </w:t>
      </w:r>
      <w:r w:rsidR="00F82DDC">
        <w:rPr>
          <w:rFonts w:cstheme="minorHAnsi"/>
          <w:sz w:val="24"/>
          <w:szCs w:val="24"/>
        </w:rPr>
        <w:t>the</w:t>
      </w:r>
      <w:r w:rsidRPr="00B90DBE">
        <w:rPr>
          <w:rFonts w:cstheme="minorHAnsi"/>
          <w:sz w:val="24"/>
          <w:szCs w:val="24"/>
        </w:rPr>
        <w:t xml:space="preserve"> development of our country.</w:t>
      </w:r>
      <w:r w:rsidR="00F82DDC">
        <w:rPr>
          <w:rFonts w:cstheme="minorHAnsi"/>
          <w:sz w:val="24"/>
          <w:szCs w:val="24"/>
        </w:rPr>
        <w:t xml:space="preserve"> </w:t>
      </w:r>
      <w:r w:rsidRPr="00B90DBE">
        <w:rPr>
          <w:rFonts w:cstheme="minorHAnsi"/>
          <w:sz w:val="24"/>
          <w:szCs w:val="24"/>
        </w:rPr>
        <w:t>Because of COVID-19</w:t>
      </w:r>
      <w:r w:rsidR="00F82DDC">
        <w:rPr>
          <w:rFonts w:cstheme="minorHAnsi"/>
          <w:sz w:val="24"/>
          <w:szCs w:val="24"/>
        </w:rPr>
        <w:t xml:space="preserve">, </w:t>
      </w:r>
      <w:r w:rsidRPr="00B90DBE">
        <w:rPr>
          <w:rFonts w:cstheme="minorHAnsi"/>
          <w:sz w:val="24"/>
          <w:szCs w:val="24"/>
        </w:rPr>
        <w:t>we have transformed in</w:t>
      </w:r>
      <w:r w:rsidR="00F82DDC">
        <w:rPr>
          <w:rFonts w:cstheme="minorHAnsi"/>
          <w:sz w:val="24"/>
          <w:szCs w:val="24"/>
        </w:rPr>
        <w:t>to</w:t>
      </w:r>
      <w:r w:rsidRPr="00B90DBE">
        <w:rPr>
          <w:rFonts w:cstheme="minorHAnsi"/>
          <w:sz w:val="24"/>
          <w:szCs w:val="24"/>
        </w:rPr>
        <w:t xml:space="preserve"> </w:t>
      </w:r>
      <w:r w:rsidR="00F82DDC">
        <w:rPr>
          <w:rFonts w:cstheme="minorHAnsi"/>
          <w:sz w:val="24"/>
          <w:szCs w:val="24"/>
        </w:rPr>
        <w:t xml:space="preserve">a </w:t>
      </w:r>
      <w:r w:rsidRPr="00B90DBE">
        <w:rPr>
          <w:rFonts w:cstheme="minorHAnsi"/>
          <w:sz w:val="24"/>
          <w:szCs w:val="24"/>
        </w:rPr>
        <w:t xml:space="preserve">new world and </w:t>
      </w:r>
      <w:r w:rsidR="00F82DDC">
        <w:rPr>
          <w:rFonts w:cstheme="minorHAnsi"/>
          <w:sz w:val="24"/>
          <w:szCs w:val="24"/>
        </w:rPr>
        <w:t xml:space="preserve">the </w:t>
      </w:r>
      <w:r w:rsidRPr="00B90DBE">
        <w:rPr>
          <w:rFonts w:cstheme="minorHAnsi"/>
          <w:sz w:val="24"/>
          <w:szCs w:val="24"/>
        </w:rPr>
        <w:t xml:space="preserve">government had also made </w:t>
      </w:r>
      <w:proofErr w:type="gramStart"/>
      <w:r w:rsidRPr="00B90DBE">
        <w:rPr>
          <w:rFonts w:cstheme="minorHAnsi"/>
          <w:sz w:val="24"/>
          <w:szCs w:val="24"/>
        </w:rPr>
        <w:t>policies,  rules</w:t>
      </w:r>
      <w:proofErr w:type="gramEnd"/>
      <w:r w:rsidRPr="00B90DBE">
        <w:rPr>
          <w:rFonts w:cstheme="minorHAnsi"/>
          <w:sz w:val="24"/>
          <w:szCs w:val="24"/>
        </w:rPr>
        <w:t xml:space="preserve"> according to that. Due to </w:t>
      </w:r>
      <w:proofErr w:type="spellStart"/>
      <w:r w:rsidRPr="00B90DBE">
        <w:rPr>
          <w:rFonts w:cstheme="minorHAnsi"/>
          <w:sz w:val="24"/>
          <w:szCs w:val="24"/>
        </w:rPr>
        <w:t>it</w:t>
      </w:r>
      <w:proofErr w:type="spellEnd"/>
      <w:r w:rsidRPr="00B90DBE">
        <w:rPr>
          <w:rFonts w:cstheme="minorHAnsi"/>
          <w:sz w:val="24"/>
          <w:szCs w:val="24"/>
        </w:rPr>
        <w:t xml:space="preserve"> policies had changed but reduced the stress of students. The key areas of change were school education, higher education, professional education, technology education, online and digital education these were quit</w:t>
      </w:r>
      <w:r w:rsidR="00F82DDC">
        <w:rPr>
          <w:rFonts w:cstheme="minorHAnsi"/>
          <w:sz w:val="24"/>
          <w:szCs w:val="24"/>
        </w:rPr>
        <w:t>e</w:t>
      </w:r>
      <w:r w:rsidRPr="00B90DBE">
        <w:rPr>
          <w:rFonts w:cstheme="minorHAnsi"/>
          <w:sz w:val="24"/>
          <w:szCs w:val="24"/>
        </w:rPr>
        <w:t xml:space="preserve"> challenging also. The vision of this policy was </w:t>
      </w:r>
      <w:r w:rsidR="00F82DDC">
        <w:rPr>
          <w:rFonts w:cstheme="minorHAnsi"/>
          <w:sz w:val="24"/>
          <w:szCs w:val="24"/>
        </w:rPr>
        <w:t xml:space="preserve">a </w:t>
      </w:r>
      <w:r w:rsidRPr="00B90DBE">
        <w:rPr>
          <w:rFonts w:cstheme="minorHAnsi"/>
          <w:sz w:val="24"/>
          <w:szCs w:val="24"/>
        </w:rPr>
        <w:t>sustainable, equivalent</w:t>
      </w:r>
      <w:r w:rsidR="00F82DDC">
        <w:rPr>
          <w:rFonts w:cstheme="minorHAnsi"/>
          <w:sz w:val="24"/>
          <w:szCs w:val="24"/>
        </w:rPr>
        <w:t>,</w:t>
      </w:r>
      <w:r w:rsidRPr="00B90DBE">
        <w:rPr>
          <w:rFonts w:cstheme="minorHAnsi"/>
          <w:sz w:val="24"/>
          <w:szCs w:val="24"/>
        </w:rPr>
        <w:t xml:space="preserve"> and knowledgeable society. </w:t>
      </w:r>
      <w:r w:rsidR="00F82DDC" w:rsidRPr="00B90DBE">
        <w:rPr>
          <w:rFonts w:cstheme="minorHAnsi"/>
          <w:sz w:val="24"/>
          <w:szCs w:val="24"/>
        </w:rPr>
        <w:t>A</w:t>
      </w:r>
      <w:r w:rsidRPr="00B90DBE">
        <w:rPr>
          <w:rFonts w:cstheme="minorHAnsi"/>
          <w:sz w:val="24"/>
          <w:szCs w:val="24"/>
        </w:rPr>
        <w:t>lso</w:t>
      </w:r>
      <w:r w:rsidR="00F82DDC">
        <w:rPr>
          <w:rFonts w:cstheme="minorHAnsi"/>
          <w:sz w:val="24"/>
          <w:szCs w:val="24"/>
        </w:rPr>
        <w:t>, the</w:t>
      </w:r>
      <w:r w:rsidRPr="00B90DBE">
        <w:rPr>
          <w:rFonts w:cstheme="minorHAnsi"/>
          <w:sz w:val="24"/>
          <w:szCs w:val="24"/>
        </w:rPr>
        <w:t xml:space="preserve"> principle was to improve the skills of students and also to identify the unique capab</w:t>
      </w:r>
      <w:r w:rsidR="00F82DDC">
        <w:rPr>
          <w:rFonts w:cstheme="minorHAnsi"/>
          <w:sz w:val="24"/>
          <w:szCs w:val="24"/>
        </w:rPr>
        <w:t>il</w:t>
      </w:r>
      <w:r w:rsidRPr="00B90DBE">
        <w:rPr>
          <w:rFonts w:cstheme="minorHAnsi"/>
          <w:sz w:val="24"/>
          <w:szCs w:val="24"/>
        </w:rPr>
        <w:t>ities of children. It focuses on creative thinking.</w:t>
      </w:r>
    </w:p>
    <w:p w14:paraId="415208BF" w14:textId="53F92A46" w:rsidR="00064EDE" w:rsidRPr="00B90DBE" w:rsidRDefault="00064EDE" w:rsidP="005A4D0E">
      <w:pPr>
        <w:jc w:val="both"/>
        <w:rPr>
          <w:rFonts w:cstheme="minorHAnsi"/>
          <w:sz w:val="24"/>
          <w:szCs w:val="24"/>
        </w:rPr>
      </w:pPr>
      <w:r w:rsidRPr="00B90DBE">
        <w:rPr>
          <w:rFonts w:cstheme="minorHAnsi"/>
          <w:b/>
          <w:bCs/>
          <w:noProof/>
          <w:color w:val="000000" w:themeColor="text1"/>
          <w:sz w:val="24"/>
          <w:szCs w:val="24"/>
        </w:rPr>
        <mc:AlternateContent>
          <mc:Choice Requires="wps">
            <w:drawing>
              <wp:anchor distT="0" distB="0" distL="114300" distR="114300" simplePos="0" relativeHeight="251659264" behindDoc="0" locked="0" layoutInCell="1" allowOverlap="1" wp14:anchorId="5531B73D" wp14:editId="2863B1A5">
                <wp:simplePos x="0" y="0"/>
                <wp:positionH relativeFrom="page">
                  <wp:posOffset>8199120</wp:posOffset>
                </wp:positionH>
                <wp:positionV relativeFrom="paragraph">
                  <wp:posOffset>833755</wp:posOffset>
                </wp:positionV>
                <wp:extent cx="7650480" cy="3810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765048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45E5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45.6pt,65.65pt" to="1248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" strokecolor="#4472c4 [3204]" strokeweight=".5pt">
                <v:stroke joinstyle="miter"/>
                <w10:wrap anchorx="page"/>
              </v:line>
            </w:pict>
          </mc:Fallback>
        </mc:AlternateContent>
      </w:r>
      <w:r w:rsidRPr="00B90DBE">
        <w:rPr>
          <w:rFonts w:cstheme="minorHAnsi"/>
          <w:b/>
          <w:bCs/>
          <w:sz w:val="24"/>
          <w:szCs w:val="24"/>
        </w:rPr>
        <w:t xml:space="preserve">4. P.S.&amp; SHUBHRAJYOSTNA (2020)  </w:t>
      </w:r>
      <w:r w:rsidRPr="00B90DBE">
        <w:rPr>
          <w:rFonts w:cstheme="minorHAnsi"/>
          <w:sz w:val="24"/>
          <w:szCs w:val="24"/>
        </w:rPr>
        <w:t>focuses on Education being the soul of an Indian society and a human right given by our Constitution ,the government of our</w:t>
      </w:r>
      <w:r w:rsidR="0050755F">
        <w:rPr>
          <w:rFonts w:cstheme="minorHAnsi"/>
          <w:sz w:val="24"/>
          <w:szCs w:val="24"/>
        </w:rPr>
        <w:t xml:space="preserve"> </w:t>
      </w:r>
      <w:r w:rsidRPr="00B90DBE">
        <w:rPr>
          <w:rFonts w:cstheme="minorHAnsi"/>
          <w:sz w:val="24"/>
          <w:szCs w:val="24"/>
        </w:rPr>
        <w:t>country has realised the importance of education and introduced its first educational policy ,which was concerned with overall development of a student and focuses especially on equity education especially for (Economically weaker section)the nep 2020 which is launched after 34 years focuses on changing the nation permanently into a</w:t>
      </w:r>
      <w:r w:rsidR="0050755F">
        <w:rPr>
          <w:rFonts w:cstheme="minorHAnsi"/>
          <w:sz w:val="24"/>
          <w:szCs w:val="24"/>
        </w:rPr>
        <w:t xml:space="preserve"> </w:t>
      </w:r>
      <w:r w:rsidRPr="00B90DBE">
        <w:rPr>
          <w:rFonts w:cstheme="minorHAnsi"/>
          <w:sz w:val="24"/>
          <w:szCs w:val="24"/>
        </w:rPr>
        <w:t xml:space="preserve">vibrant knowledge society by providing high quality education at all levels , replacing 10+2structure with5+3+3+4.The new education policy divides the system into various stages like in the first or foundation stage (2parts)-pre and primary schools focusing only on activity based </w:t>
      </w:r>
      <w:proofErr w:type="spellStart"/>
      <w:r w:rsidRPr="00B90DBE">
        <w:rPr>
          <w:rFonts w:cstheme="minorHAnsi"/>
          <w:sz w:val="24"/>
          <w:szCs w:val="24"/>
        </w:rPr>
        <w:t>learning,In</w:t>
      </w:r>
      <w:proofErr w:type="spellEnd"/>
      <w:r w:rsidRPr="00B90DBE">
        <w:rPr>
          <w:rFonts w:cstheme="minorHAnsi"/>
          <w:sz w:val="24"/>
          <w:szCs w:val="24"/>
        </w:rPr>
        <w:t xml:space="preserve"> the preparatory stage the activity </w:t>
      </w:r>
      <w:proofErr w:type="spellStart"/>
      <w:r w:rsidRPr="00B90DBE">
        <w:rPr>
          <w:rFonts w:cstheme="minorHAnsi"/>
          <w:sz w:val="24"/>
          <w:szCs w:val="24"/>
        </w:rPr>
        <w:t>basedlearning</w:t>
      </w:r>
      <w:proofErr w:type="spellEnd"/>
      <w:r w:rsidRPr="00B90DBE">
        <w:rPr>
          <w:rFonts w:cstheme="minorHAnsi"/>
          <w:sz w:val="24"/>
          <w:szCs w:val="24"/>
        </w:rPr>
        <w:t xml:space="preserve"> will be converted into textual form, introduction of various concepts of science ,art and maths in middles schools and critical deep thinking with various subject options in sec high level whereas 4 year duration got it </w:t>
      </w:r>
      <w:proofErr w:type="spellStart"/>
      <w:r w:rsidRPr="00B90DBE">
        <w:rPr>
          <w:rFonts w:cstheme="minorHAnsi"/>
          <w:sz w:val="24"/>
          <w:szCs w:val="24"/>
        </w:rPr>
        <w:t>withmultiple</w:t>
      </w:r>
      <w:proofErr w:type="spellEnd"/>
      <w:r w:rsidRPr="00B90DBE">
        <w:rPr>
          <w:rFonts w:cstheme="minorHAnsi"/>
          <w:sz w:val="24"/>
          <w:szCs w:val="24"/>
        </w:rPr>
        <w:t xml:space="preserve"> exit options along with certificate and a higher education council of India will be set up like </w:t>
      </w:r>
      <w:proofErr w:type="spellStart"/>
      <w:r w:rsidRPr="00B90DBE">
        <w:rPr>
          <w:rFonts w:cstheme="minorHAnsi"/>
          <w:sz w:val="24"/>
          <w:szCs w:val="24"/>
        </w:rPr>
        <w:t>NTA,NAC,GECetc</w:t>
      </w:r>
      <w:proofErr w:type="spellEnd"/>
      <w:r w:rsidRPr="00B90DBE">
        <w:rPr>
          <w:rFonts w:cstheme="minorHAnsi"/>
          <w:sz w:val="24"/>
          <w:szCs w:val="24"/>
        </w:rPr>
        <w:t xml:space="preserve"> for higher education</w:t>
      </w:r>
      <w:r w:rsidR="0050755F">
        <w:rPr>
          <w:rFonts w:cstheme="minorHAnsi"/>
          <w:sz w:val="24"/>
          <w:szCs w:val="24"/>
        </w:rPr>
        <w:t xml:space="preserve">. </w:t>
      </w:r>
      <w:r w:rsidRPr="00B90DBE">
        <w:rPr>
          <w:rFonts w:cstheme="minorHAnsi"/>
          <w:sz w:val="24"/>
          <w:szCs w:val="24"/>
        </w:rPr>
        <w:t>Ph</w:t>
      </w:r>
      <w:r w:rsidR="0050755F">
        <w:rPr>
          <w:rFonts w:cstheme="minorHAnsi"/>
          <w:sz w:val="24"/>
          <w:szCs w:val="24"/>
        </w:rPr>
        <w:t>.</w:t>
      </w:r>
      <w:r w:rsidRPr="00B90DBE">
        <w:rPr>
          <w:rFonts w:cstheme="minorHAnsi"/>
          <w:sz w:val="24"/>
          <w:szCs w:val="24"/>
        </w:rPr>
        <w:t>D</w:t>
      </w:r>
      <w:r w:rsidR="0050755F">
        <w:rPr>
          <w:rFonts w:cstheme="minorHAnsi"/>
          <w:sz w:val="24"/>
          <w:szCs w:val="24"/>
        </w:rPr>
        <w:t>.</w:t>
      </w:r>
      <w:r w:rsidRPr="00B90DBE">
        <w:rPr>
          <w:rFonts w:cstheme="minorHAnsi"/>
          <w:sz w:val="24"/>
          <w:szCs w:val="24"/>
        </w:rPr>
        <w:t xml:space="preserve">, research work </w:t>
      </w:r>
      <w:proofErr w:type="spellStart"/>
      <w:proofErr w:type="gramStart"/>
      <w:r w:rsidRPr="00B90DBE">
        <w:rPr>
          <w:rFonts w:cstheme="minorHAnsi"/>
          <w:sz w:val="24"/>
          <w:szCs w:val="24"/>
        </w:rPr>
        <w:t>minimum.time</w:t>
      </w:r>
      <w:proofErr w:type="spellEnd"/>
      <w:proofErr w:type="gramEnd"/>
      <w:r w:rsidRPr="00B90DBE">
        <w:rPr>
          <w:rFonts w:cstheme="minorHAnsi"/>
          <w:sz w:val="24"/>
          <w:szCs w:val="24"/>
        </w:rPr>
        <w:t xml:space="preserve"> 3-4years for full</w:t>
      </w:r>
      <w:r w:rsidR="0050755F">
        <w:rPr>
          <w:rFonts w:cstheme="minorHAnsi"/>
          <w:sz w:val="24"/>
          <w:szCs w:val="24"/>
        </w:rPr>
        <w:t>-</w:t>
      </w:r>
      <w:r w:rsidRPr="00B90DBE">
        <w:rPr>
          <w:rFonts w:cstheme="minorHAnsi"/>
          <w:sz w:val="24"/>
          <w:szCs w:val="24"/>
        </w:rPr>
        <w:t>time and part</w:t>
      </w:r>
      <w:r w:rsidR="0050755F">
        <w:rPr>
          <w:rFonts w:cstheme="minorHAnsi"/>
          <w:sz w:val="24"/>
          <w:szCs w:val="24"/>
        </w:rPr>
        <w:t>-</w:t>
      </w:r>
      <w:r w:rsidRPr="00B90DBE">
        <w:rPr>
          <w:rFonts w:cstheme="minorHAnsi"/>
          <w:sz w:val="24"/>
          <w:szCs w:val="24"/>
        </w:rPr>
        <w:t>time respectively.</w:t>
      </w:r>
      <w:r w:rsidR="0050755F">
        <w:rPr>
          <w:rFonts w:cstheme="minorHAnsi"/>
          <w:sz w:val="24"/>
          <w:szCs w:val="24"/>
        </w:rPr>
        <w:t xml:space="preserve"> The </w:t>
      </w:r>
      <w:r w:rsidRPr="00B90DBE">
        <w:rPr>
          <w:rFonts w:cstheme="minorHAnsi"/>
          <w:sz w:val="24"/>
          <w:szCs w:val="24"/>
        </w:rPr>
        <w:t>Teaching course will be only for 4 years and recruitment will be made more crystal clear</w:t>
      </w:r>
    </w:p>
    <w:p w14:paraId="75F045E1" w14:textId="524A21F9" w:rsidR="002B35F2" w:rsidRPr="00B90DBE" w:rsidRDefault="002B35F2" w:rsidP="005A4D0E">
      <w:pPr>
        <w:jc w:val="both"/>
        <w:rPr>
          <w:rFonts w:cstheme="minorHAnsi"/>
          <w:sz w:val="24"/>
          <w:szCs w:val="24"/>
        </w:rPr>
      </w:pPr>
      <w:r w:rsidRPr="00B90DBE">
        <w:rPr>
          <w:rFonts w:cstheme="minorHAnsi"/>
          <w:b/>
          <w:bCs/>
          <w:sz w:val="24"/>
          <w:szCs w:val="24"/>
        </w:rPr>
        <w:t xml:space="preserve">5. KUMAR </w:t>
      </w:r>
      <w:proofErr w:type="gramStart"/>
      <w:r w:rsidRPr="00B90DBE">
        <w:rPr>
          <w:rFonts w:cstheme="minorHAnsi"/>
          <w:b/>
          <w:bCs/>
          <w:sz w:val="24"/>
          <w:szCs w:val="24"/>
        </w:rPr>
        <w:t>( 2020</w:t>
      </w:r>
      <w:proofErr w:type="gramEnd"/>
      <w:r w:rsidRPr="00B90DBE">
        <w:rPr>
          <w:rFonts w:cstheme="minorHAnsi"/>
          <w:b/>
          <w:bCs/>
          <w:sz w:val="24"/>
          <w:szCs w:val="24"/>
        </w:rPr>
        <w:t xml:space="preserve">) </w:t>
      </w:r>
      <w:r w:rsidRPr="00B90DBE">
        <w:rPr>
          <w:rFonts w:cstheme="minorHAnsi"/>
          <w:sz w:val="24"/>
          <w:szCs w:val="24"/>
        </w:rPr>
        <w:t>focuses on that the New National Education Policy announced by the government has come after 34 years of waiting. People e</w:t>
      </w:r>
      <w:r w:rsidR="0050755F">
        <w:rPr>
          <w:rFonts w:cstheme="minorHAnsi"/>
          <w:sz w:val="24"/>
          <w:szCs w:val="24"/>
        </w:rPr>
        <w:t>n</w:t>
      </w:r>
      <w:r w:rsidRPr="00B90DBE">
        <w:rPr>
          <w:rFonts w:cstheme="minorHAnsi"/>
          <w:sz w:val="24"/>
          <w:szCs w:val="24"/>
        </w:rPr>
        <w:t>compass a wide range of issues starting from school education to higher education. The purpose of this editorial is to examine few aspects of NEP that will have a transformational effect on higher education in India. Higher Educational Institutes are classified into research inc</w:t>
      </w:r>
      <w:r w:rsidR="0050755F">
        <w:rPr>
          <w:rFonts w:cstheme="minorHAnsi"/>
          <w:sz w:val="24"/>
          <w:szCs w:val="24"/>
        </w:rPr>
        <w:t>e</w:t>
      </w:r>
      <w:r w:rsidRPr="00B90DBE">
        <w:rPr>
          <w:rFonts w:cstheme="minorHAnsi"/>
          <w:sz w:val="24"/>
          <w:szCs w:val="24"/>
        </w:rPr>
        <w:t>ntives universities along with some research activities. There is no doubt that Indian higher education has to be based on holistic and multidisciplinary learning. In India</w:t>
      </w:r>
      <w:r w:rsidR="0050755F">
        <w:rPr>
          <w:rFonts w:cstheme="minorHAnsi"/>
          <w:sz w:val="24"/>
          <w:szCs w:val="24"/>
        </w:rPr>
        <w:t>,</w:t>
      </w:r>
      <w:r w:rsidRPr="00B90DBE">
        <w:rPr>
          <w:rFonts w:cstheme="minorHAnsi"/>
          <w:sz w:val="24"/>
          <w:szCs w:val="24"/>
        </w:rPr>
        <w:t xml:space="preserve"> thousands of years </w:t>
      </w:r>
      <w:r w:rsidR="0050755F">
        <w:rPr>
          <w:rFonts w:cstheme="minorHAnsi"/>
          <w:sz w:val="24"/>
          <w:szCs w:val="24"/>
        </w:rPr>
        <w:t xml:space="preserve">of </w:t>
      </w:r>
      <w:r w:rsidRPr="00B90DBE">
        <w:rPr>
          <w:rFonts w:cstheme="minorHAnsi"/>
          <w:sz w:val="24"/>
          <w:szCs w:val="24"/>
        </w:rPr>
        <w:t xml:space="preserve">research and knowledge creation were given a top priority in a wide range </w:t>
      </w:r>
      <w:r w:rsidR="0050755F">
        <w:rPr>
          <w:rFonts w:cstheme="minorHAnsi"/>
          <w:sz w:val="24"/>
          <w:szCs w:val="24"/>
        </w:rPr>
        <w:t xml:space="preserve">of </w:t>
      </w:r>
      <w:r w:rsidRPr="00B90DBE">
        <w:rPr>
          <w:rFonts w:cstheme="minorHAnsi"/>
          <w:sz w:val="24"/>
          <w:szCs w:val="24"/>
        </w:rPr>
        <w:t>disciplines from art and humanities science and technology. Building world</w:t>
      </w:r>
      <w:r w:rsidR="0050755F">
        <w:rPr>
          <w:rFonts w:cstheme="minorHAnsi"/>
          <w:sz w:val="24"/>
          <w:szCs w:val="24"/>
        </w:rPr>
        <w:t>-</w:t>
      </w:r>
      <w:r w:rsidRPr="00B90DBE">
        <w:rPr>
          <w:rFonts w:cstheme="minorHAnsi"/>
          <w:sz w:val="24"/>
          <w:szCs w:val="24"/>
        </w:rPr>
        <w:t>class digital infrastructure, educational digital content and</w:t>
      </w:r>
      <w:r w:rsidR="0050755F">
        <w:rPr>
          <w:rFonts w:cstheme="minorHAnsi"/>
          <w:sz w:val="24"/>
          <w:szCs w:val="24"/>
        </w:rPr>
        <w:t>,</w:t>
      </w:r>
      <w:r w:rsidRPr="00B90DBE">
        <w:rPr>
          <w:rFonts w:cstheme="minorHAnsi"/>
          <w:sz w:val="24"/>
          <w:szCs w:val="24"/>
        </w:rPr>
        <w:t xml:space="preserve"> capacity </w:t>
      </w:r>
      <w:r w:rsidR="0050755F">
        <w:rPr>
          <w:rFonts w:cstheme="minorHAnsi"/>
          <w:sz w:val="24"/>
          <w:szCs w:val="24"/>
        </w:rPr>
        <w:t>is</w:t>
      </w:r>
      <w:r w:rsidRPr="00B90DBE">
        <w:rPr>
          <w:rFonts w:cstheme="minorHAnsi"/>
          <w:sz w:val="24"/>
          <w:szCs w:val="24"/>
        </w:rPr>
        <w:t xml:space="preserve"> also necessary education needs of higher educational </w:t>
      </w:r>
      <w:r w:rsidR="0050755F">
        <w:rPr>
          <w:rFonts w:cstheme="minorHAnsi"/>
          <w:sz w:val="24"/>
          <w:szCs w:val="24"/>
        </w:rPr>
        <w:t>i</w:t>
      </w:r>
      <w:r w:rsidRPr="00B90DBE">
        <w:rPr>
          <w:rFonts w:cstheme="minorHAnsi"/>
          <w:sz w:val="24"/>
          <w:szCs w:val="24"/>
        </w:rPr>
        <w:t>nstitutes. The realization of policy on the ground to a larger extent depends on the stakeholders. Both students and teachers need to be in sync with the spirit of NEP and HELS ha</w:t>
      </w:r>
      <w:r w:rsidR="0050755F">
        <w:rPr>
          <w:rFonts w:cstheme="minorHAnsi"/>
          <w:sz w:val="24"/>
          <w:szCs w:val="24"/>
        </w:rPr>
        <w:t xml:space="preserve">s </w:t>
      </w:r>
      <w:r w:rsidRPr="00B90DBE">
        <w:rPr>
          <w:rFonts w:cstheme="minorHAnsi"/>
          <w:sz w:val="24"/>
          <w:szCs w:val="24"/>
        </w:rPr>
        <w:t xml:space="preserve">to be proactively implementing many measures of NEP without a nudge from the government. We can collectively transform into </w:t>
      </w:r>
      <w:r w:rsidR="0050755F">
        <w:rPr>
          <w:rFonts w:cstheme="minorHAnsi"/>
          <w:sz w:val="24"/>
          <w:szCs w:val="24"/>
        </w:rPr>
        <w:t xml:space="preserve">a </w:t>
      </w:r>
      <w:r w:rsidRPr="00B90DBE">
        <w:rPr>
          <w:rFonts w:cstheme="minorHAnsi"/>
          <w:sz w:val="24"/>
          <w:szCs w:val="24"/>
        </w:rPr>
        <w:t>knowledge superpower by taking the advantage of the flexibility and opportunities that will come in our way as proposed in the National Education Policy.</w:t>
      </w:r>
    </w:p>
    <w:p w14:paraId="43589462" w14:textId="01062640" w:rsidR="002B35F2" w:rsidRPr="00B90DBE" w:rsidRDefault="002B35F2" w:rsidP="005A4D0E">
      <w:pPr>
        <w:jc w:val="both"/>
        <w:rPr>
          <w:rFonts w:cstheme="minorHAnsi"/>
          <w:sz w:val="24"/>
          <w:szCs w:val="24"/>
        </w:rPr>
      </w:pPr>
      <w:r w:rsidRPr="00B90DBE">
        <w:rPr>
          <w:rFonts w:cstheme="minorHAnsi"/>
          <w:b/>
          <w:bCs/>
          <w:sz w:val="24"/>
          <w:szCs w:val="24"/>
        </w:rPr>
        <w:t>6. SINGH (2020)</w:t>
      </w:r>
      <w:r w:rsidRPr="00B90DBE">
        <w:rPr>
          <w:rFonts w:cstheme="minorHAnsi"/>
          <w:sz w:val="24"/>
          <w:szCs w:val="24"/>
        </w:rPr>
        <w:t xml:space="preserve"> During the past year, the whole of humanity has undergone a near-total change, due to the coronavirus pandemic. Life, as we knew, has turned out to be more or less obsolete &amp;amp; we have already transformed into a new world order/system, a system, </w:t>
      </w:r>
      <w:r w:rsidRPr="00B90DBE">
        <w:rPr>
          <w:rFonts w:cstheme="minorHAnsi"/>
          <w:sz w:val="24"/>
          <w:szCs w:val="24"/>
        </w:rPr>
        <w:lastRenderedPageBreak/>
        <w:t>which is governed by Covid-19 &amp;amp; all the issues associated with it. The education system is also affected by this corona virus pandemic. To bring the education system back on track central government released NEP. A National Education Policy or NEP is a complete framework to lead the development of education in the nation. The New Education Policy 2020 has been accepted by the Union Cabinet. The present system that has frequently been assessing to be strict &amp;amp; unnecessary, focusing more on content &amp;amp; results, will now pave way for NEP that aims to support cognition and originality. With its multidisciplinary approach, scholars will have the opportunities to innovate and acclimatize, allowing them to quickly move between different interests &amp;amp; fields, enabling stable up-gradation of skills. The Indian higher education system is poised for a whole reconfiguration if the proposed regulatory structure with support from different institutions is installed.</w:t>
      </w:r>
    </w:p>
    <w:p w14:paraId="531373F0" w14:textId="7466F9A9" w:rsidR="00B90DBE" w:rsidRPr="00B90DBE" w:rsidRDefault="00B90DBE" w:rsidP="005A4D0E">
      <w:pPr>
        <w:jc w:val="both"/>
        <w:rPr>
          <w:rFonts w:cstheme="minorHAnsi"/>
          <w:color w:val="333333"/>
          <w:sz w:val="24"/>
          <w:szCs w:val="24"/>
          <w:shd w:val="clear" w:color="auto" w:fill="FFFFFF"/>
        </w:rPr>
      </w:pPr>
      <w:r w:rsidRPr="00B90DBE">
        <w:rPr>
          <w:rFonts w:cstheme="minorHAnsi"/>
          <w:b/>
          <w:bCs/>
          <w:sz w:val="24"/>
          <w:szCs w:val="24"/>
        </w:rPr>
        <w:t>7. Dheeraj Sharma (2020)</w:t>
      </w:r>
      <w:r w:rsidRPr="00B90DBE">
        <w:rPr>
          <w:rFonts w:cstheme="minorHAnsi"/>
          <w:sz w:val="24"/>
          <w:szCs w:val="24"/>
        </w:rPr>
        <w:t xml:space="preserve"> </w:t>
      </w:r>
      <w:r w:rsidRPr="00B90DBE">
        <w:rPr>
          <w:rFonts w:cstheme="minorHAnsi"/>
          <w:color w:val="333333"/>
          <w:sz w:val="24"/>
          <w:szCs w:val="24"/>
          <w:shd w:val="clear" w:color="auto" w:fill="FFFFFF"/>
        </w:rPr>
        <w:t xml:space="preserve">The Ministry of Human Resource Development recently replaced the 34-year-old National policy on Education framed in 1986, with the new Education Policy of 2020. The national education policy was approved by the union cabinet. The policy aims at universalisation of education </w:t>
      </w:r>
      <w:r w:rsidRPr="00B90DBE">
        <w:rPr>
          <w:rFonts w:cstheme="minorHAnsi"/>
          <w:bCs/>
          <w:color w:val="333333"/>
          <w:sz w:val="24"/>
          <w:szCs w:val="24"/>
          <w:u w:val="double"/>
          <w:shd w:val="clear" w:color="auto" w:fill="FFFFFF"/>
        </w:rPr>
        <w:t>POST INDEPENDENCE</w:t>
      </w:r>
      <w:r w:rsidRPr="00B90DBE">
        <w:rPr>
          <w:rFonts w:cstheme="minorHAnsi"/>
          <w:color w:val="333333"/>
          <w:sz w:val="24"/>
          <w:szCs w:val="24"/>
          <w:shd w:val="clear" w:color="auto" w:fill="FFFFFF"/>
        </w:rPr>
        <w:t xml:space="preserve">, India has three education policies. The First Policy was formulated in 1968 which was that compulsory education for children Up to the age of 14 years. The second policy was formulated in 1986, </w:t>
      </w:r>
      <w:proofErr w:type="gramStart"/>
      <w:r w:rsidRPr="00B90DBE">
        <w:rPr>
          <w:rFonts w:cstheme="minorHAnsi"/>
          <w:color w:val="333333"/>
          <w:sz w:val="24"/>
          <w:szCs w:val="24"/>
          <w:shd w:val="clear" w:color="auto" w:fill="FFFFFF"/>
        </w:rPr>
        <w:t>it</w:t>
      </w:r>
      <w:proofErr w:type="gramEnd"/>
      <w:r w:rsidRPr="00B90DBE">
        <w:rPr>
          <w:rFonts w:cstheme="minorHAnsi"/>
          <w:color w:val="333333"/>
          <w:sz w:val="24"/>
          <w:szCs w:val="24"/>
          <w:shd w:val="clear" w:color="auto" w:fill="FFFFFF"/>
        </w:rPr>
        <w:t xml:space="preserve"> emphasis to remove the disparity between various social groups. While the 1986 policy was achieving on uniformity of education across social groups and now national educational policy 2020 is attempt to balance local and global human resource needs of growing Indian economy. At strategic level, the differences in both the policies around three dimensions namely, vision of the society, social purpose, and purpose of education the policies of 1986 and 2020 have a vividly distinct idea of Indian society. In the 1980s, world economies were largely local, and some were in the transient phase. Overall, the NPE 1986 created a pool of education and trained human resources who contributed to the value chain but NEP 2020 dreams of creating human resources who will create value propositions. With the implementation of the new NEP 2020, the Indian education system is poised to become closer to international standards. In an online survey conducted across 1103 students across India, nearly 96.4% were optimistic about the results that come out of the implementation of new policy.</w:t>
      </w:r>
    </w:p>
    <w:p w14:paraId="7FB9CB2C" w14:textId="1A49E2B6" w:rsidR="00B90DBE" w:rsidRPr="00B90DBE" w:rsidRDefault="00B90DBE" w:rsidP="005A4D0E">
      <w:pPr>
        <w:spacing w:line="240" w:lineRule="auto"/>
        <w:jc w:val="both"/>
        <w:rPr>
          <w:rFonts w:cstheme="minorHAnsi"/>
          <w:color w:val="000000" w:themeColor="text1"/>
          <w:sz w:val="24"/>
          <w:szCs w:val="24"/>
        </w:rPr>
      </w:pPr>
      <w:r w:rsidRPr="00B90DBE">
        <w:rPr>
          <w:rFonts w:cstheme="minorHAnsi"/>
          <w:b/>
          <w:bCs/>
          <w:color w:val="000000" w:themeColor="text1"/>
          <w:sz w:val="24"/>
          <w:szCs w:val="24"/>
        </w:rPr>
        <w:t xml:space="preserve">8. </w:t>
      </w:r>
      <w:proofErr w:type="gramStart"/>
      <w:r w:rsidRPr="00B90DBE">
        <w:rPr>
          <w:rFonts w:cstheme="minorHAnsi"/>
          <w:b/>
          <w:bCs/>
          <w:color w:val="000000" w:themeColor="text1"/>
          <w:sz w:val="24"/>
          <w:szCs w:val="24"/>
        </w:rPr>
        <w:t>MOR( 1986</w:t>
      </w:r>
      <w:proofErr w:type="gramEnd"/>
      <w:r w:rsidRPr="00B90DBE">
        <w:rPr>
          <w:rFonts w:cstheme="minorHAnsi"/>
          <w:b/>
          <w:bCs/>
          <w:color w:val="000000" w:themeColor="text1"/>
          <w:sz w:val="24"/>
          <w:szCs w:val="24"/>
        </w:rPr>
        <w:t>)</w:t>
      </w:r>
      <w:r w:rsidRPr="00B90DBE">
        <w:rPr>
          <w:rFonts w:cstheme="minorHAnsi"/>
          <w:color w:val="000000" w:themeColor="text1"/>
          <w:sz w:val="24"/>
          <w:szCs w:val="24"/>
        </w:rPr>
        <w:t xml:space="preserve"> in his paper focused on the rights of humans and mental good health . In the</w:t>
      </w:r>
      <w:r w:rsidR="00F82DDC">
        <w:rPr>
          <w:rFonts w:cstheme="minorHAnsi"/>
          <w:color w:val="000000" w:themeColor="text1"/>
          <w:sz w:val="24"/>
          <w:szCs w:val="24"/>
        </w:rPr>
        <w:t xml:space="preserve"> </w:t>
      </w:r>
      <w:r w:rsidRPr="00B90DBE">
        <w:rPr>
          <w:rFonts w:cstheme="minorHAnsi"/>
          <w:color w:val="000000" w:themeColor="text1"/>
          <w:sz w:val="24"/>
          <w:szCs w:val="24"/>
        </w:rPr>
        <w:t>history there were several meetings were conducted by the CENTRAL ADVIS</w:t>
      </w:r>
      <w:r w:rsidR="00F82DDC">
        <w:rPr>
          <w:rFonts w:cstheme="minorHAnsi"/>
          <w:color w:val="000000" w:themeColor="text1"/>
          <w:sz w:val="24"/>
          <w:szCs w:val="24"/>
        </w:rPr>
        <w:t>O</w:t>
      </w:r>
      <w:r w:rsidRPr="00B90DBE">
        <w:rPr>
          <w:rFonts w:cstheme="minorHAnsi"/>
          <w:color w:val="000000" w:themeColor="text1"/>
          <w:sz w:val="24"/>
          <w:szCs w:val="24"/>
        </w:rPr>
        <w:t xml:space="preserve">RY BOARD OF EDUCATION (CABE) to modify the NEP and to bring the focus on the mental health of the children. It also brought some management subjects because children were least interested in </w:t>
      </w:r>
      <w:r w:rsidR="00F82DDC">
        <w:rPr>
          <w:rFonts w:cstheme="minorHAnsi"/>
          <w:color w:val="000000" w:themeColor="text1"/>
          <w:sz w:val="24"/>
          <w:szCs w:val="24"/>
        </w:rPr>
        <w:t xml:space="preserve">an </w:t>
      </w:r>
      <w:r w:rsidRPr="00B90DBE">
        <w:rPr>
          <w:rFonts w:cstheme="minorHAnsi"/>
          <w:color w:val="000000" w:themeColor="text1"/>
          <w:sz w:val="24"/>
          <w:szCs w:val="24"/>
        </w:rPr>
        <w:t>arts subject.</w:t>
      </w:r>
      <w:r w:rsidR="00F82DDC">
        <w:rPr>
          <w:rFonts w:cstheme="minorHAnsi"/>
          <w:color w:val="000000" w:themeColor="text1"/>
          <w:sz w:val="24"/>
          <w:szCs w:val="24"/>
        </w:rPr>
        <w:t xml:space="preserve"> </w:t>
      </w:r>
      <w:r w:rsidRPr="00B90DBE">
        <w:rPr>
          <w:rFonts w:cstheme="minorHAnsi"/>
          <w:color w:val="000000" w:themeColor="text1"/>
          <w:sz w:val="24"/>
          <w:szCs w:val="24"/>
        </w:rPr>
        <w:t xml:space="preserve">It introduced some games period with their </w:t>
      </w:r>
      <w:proofErr w:type="spellStart"/>
      <w:r w:rsidRPr="00B90DBE">
        <w:rPr>
          <w:rFonts w:cstheme="minorHAnsi"/>
          <w:color w:val="000000" w:themeColor="text1"/>
          <w:sz w:val="24"/>
          <w:szCs w:val="24"/>
        </w:rPr>
        <w:t>academics</w:t>
      </w:r>
      <w:proofErr w:type="spellEnd"/>
      <w:r w:rsidRPr="00B90DBE">
        <w:rPr>
          <w:rFonts w:cstheme="minorHAnsi"/>
          <w:color w:val="000000" w:themeColor="text1"/>
          <w:sz w:val="24"/>
          <w:szCs w:val="24"/>
        </w:rPr>
        <w:t xml:space="preserve"> </w:t>
      </w:r>
      <w:proofErr w:type="gramStart"/>
      <w:r w:rsidRPr="00B90DBE">
        <w:rPr>
          <w:rFonts w:cstheme="minorHAnsi"/>
          <w:color w:val="000000" w:themeColor="text1"/>
          <w:sz w:val="24"/>
          <w:szCs w:val="24"/>
        </w:rPr>
        <w:t>subjects</w:t>
      </w:r>
      <w:proofErr w:type="gramEnd"/>
      <w:r w:rsidRPr="00B90DBE">
        <w:rPr>
          <w:rFonts w:cstheme="minorHAnsi"/>
          <w:color w:val="000000" w:themeColor="text1"/>
          <w:sz w:val="24"/>
          <w:szCs w:val="24"/>
        </w:rPr>
        <w:t xml:space="preserve"> period. ARTICLE 21 was taken into consideration which says about the two rights. but </w:t>
      </w:r>
      <w:proofErr w:type="spellStart"/>
      <w:proofErr w:type="gramStart"/>
      <w:r w:rsidRPr="00B90DBE">
        <w:rPr>
          <w:rFonts w:cstheme="minorHAnsi"/>
          <w:color w:val="000000" w:themeColor="text1"/>
          <w:sz w:val="24"/>
          <w:szCs w:val="24"/>
        </w:rPr>
        <w:t>stil</w:t>
      </w:r>
      <w:r w:rsidR="00F82DDC">
        <w:rPr>
          <w:rFonts w:cstheme="minorHAnsi"/>
          <w:color w:val="000000" w:themeColor="text1"/>
          <w:sz w:val="24"/>
          <w:szCs w:val="24"/>
        </w:rPr>
        <w:t>l,</w:t>
      </w:r>
      <w:r w:rsidRPr="00B90DBE">
        <w:rPr>
          <w:rFonts w:cstheme="minorHAnsi"/>
          <w:color w:val="000000" w:themeColor="text1"/>
          <w:sz w:val="24"/>
          <w:szCs w:val="24"/>
        </w:rPr>
        <w:t>l</w:t>
      </w:r>
      <w:proofErr w:type="spellEnd"/>
      <w:proofErr w:type="gramEnd"/>
      <w:r w:rsidRPr="00B90DBE">
        <w:rPr>
          <w:rFonts w:cstheme="minorHAnsi"/>
          <w:color w:val="000000" w:themeColor="text1"/>
          <w:sz w:val="24"/>
          <w:szCs w:val="24"/>
        </w:rPr>
        <w:t xml:space="preserve"> author had mentioned in his article that during that time there w</w:t>
      </w:r>
      <w:r w:rsidR="00F82DDC">
        <w:rPr>
          <w:rFonts w:cstheme="minorHAnsi"/>
          <w:color w:val="000000" w:themeColor="text1"/>
          <w:sz w:val="24"/>
          <w:szCs w:val="24"/>
        </w:rPr>
        <w:t xml:space="preserve">ere </w:t>
      </w:r>
      <w:r w:rsidRPr="00B90DBE">
        <w:rPr>
          <w:rFonts w:cstheme="minorHAnsi"/>
          <w:color w:val="000000" w:themeColor="text1"/>
          <w:sz w:val="24"/>
          <w:szCs w:val="24"/>
        </w:rPr>
        <w:t>not m</w:t>
      </w:r>
      <w:r w:rsidR="00F82DDC">
        <w:rPr>
          <w:rFonts w:cstheme="minorHAnsi"/>
          <w:color w:val="000000" w:themeColor="text1"/>
          <w:sz w:val="24"/>
          <w:szCs w:val="24"/>
        </w:rPr>
        <w:t>any</w:t>
      </w:r>
      <w:r w:rsidRPr="00B90DBE">
        <w:rPr>
          <w:rFonts w:cstheme="minorHAnsi"/>
          <w:color w:val="000000" w:themeColor="text1"/>
          <w:sz w:val="24"/>
          <w:szCs w:val="24"/>
        </w:rPr>
        <w:t xml:space="preserve"> changes came in the policies regarding </w:t>
      </w:r>
      <w:r w:rsidR="00F82DDC">
        <w:rPr>
          <w:rFonts w:cstheme="minorHAnsi"/>
          <w:color w:val="000000" w:themeColor="text1"/>
          <w:sz w:val="24"/>
          <w:szCs w:val="24"/>
        </w:rPr>
        <w:t xml:space="preserve">the </w:t>
      </w:r>
      <w:r w:rsidRPr="00B90DBE">
        <w:rPr>
          <w:rFonts w:cstheme="minorHAnsi"/>
          <w:color w:val="000000" w:themeColor="text1"/>
          <w:sz w:val="24"/>
          <w:szCs w:val="24"/>
        </w:rPr>
        <w:t xml:space="preserve">mental health of the students. </w:t>
      </w:r>
      <w:r w:rsidR="00F82DDC" w:rsidRPr="00B90DBE">
        <w:rPr>
          <w:rFonts w:cstheme="minorHAnsi"/>
          <w:color w:val="000000" w:themeColor="text1"/>
          <w:sz w:val="24"/>
          <w:szCs w:val="24"/>
        </w:rPr>
        <w:t>A</w:t>
      </w:r>
      <w:r w:rsidRPr="00B90DBE">
        <w:rPr>
          <w:rFonts w:cstheme="minorHAnsi"/>
          <w:color w:val="000000" w:themeColor="text1"/>
          <w:sz w:val="24"/>
          <w:szCs w:val="24"/>
        </w:rPr>
        <w:t>lso</w:t>
      </w:r>
      <w:r w:rsidR="00F82DDC">
        <w:rPr>
          <w:rFonts w:cstheme="minorHAnsi"/>
          <w:color w:val="000000" w:themeColor="text1"/>
          <w:sz w:val="24"/>
          <w:szCs w:val="24"/>
        </w:rPr>
        <w:t xml:space="preserve">, </w:t>
      </w:r>
      <w:r w:rsidRPr="00B90DBE">
        <w:rPr>
          <w:rFonts w:cstheme="minorHAnsi"/>
          <w:color w:val="000000" w:themeColor="text1"/>
          <w:sz w:val="24"/>
          <w:szCs w:val="24"/>
        </w:rPr>
        <w:t>the old NEP focused on the primary and secondary education of the children. after reading all the policies it was found that the concentration was less regarding the mental health of the students. The duty to handle the national educational policy was assigned to Late. Shri Rajiv Gandhi. major policies</w:t>
      </w:r>
      <w:r w:rsidR="00F82DDC">
        <w:rPr>
          <w:rFonts w:cstheme="minorHAnsi"/>
          <w:color w:val="000000" w:themeColor="text1"/>
          <w:sz w:val="24"/>
          <w:szCs w:val="24"/>
        </w:rPr>
        <w:t xml:space="preserve"> </w:t>
      </w:r>
      <w:r w:rsidRPr="00B90DBE">
        <w:rPr>
          <w:rFonts w:cstheme="minorHAnsi"/>
          <w:color w:val="000000" w:themeColor="text1"/>
          <w:sz w:val="24"/>
          <w:szCs w:val="24"/>
        </w:rPr>
        <w:t>came regarding provid</w:t>
      </w:r>
      <w:r w:rsidR="00F82DDC">
        <w:rPr>
          <w:rFonts w:cstheme="minorHAnsi"/>
          <w:color w:val="000000" w:themeColor="text1"/>
          <w:sz w:val="24"/>
          <w:szCs w:val="24"/>
        </w:rPr>
        <w:t>ing</w:t>
      </w:r>
      <w:r w:rsidRPr="00B90DBE">
        <w:rPr>
          <w:rFonts w:cstheme="minorHAnsi"/>
          <w:color w:val="000000" w:themeColor="text1"/>
          <w:sz w:val="24"/>
          <w:szCs w:val="24"/>
        </w:rPr>
        <w:t xml:space="preserve"> jobs and modify degrees and rural universities. But in old NEP was still not given any importance to mental health. </w:t>
      </w:r>
    </w:p>
    <w:p w14:paraId="026E0CBF" w14:textId="5BBC0C40" w:rsidR="00B90DBE" w:rsidRPr="00B90DBE" w:rsidRDefault="00B90DBE" w:rsidP="005A4D0E">
      <w:pPr>
        <w:pStyle w:val="Default"/>
        <w:jc w:val="both"/>
        <w:rPr>
          <w:rFonts w:asciiTheme="minorHAnsi" w:hAnsiTheme="minorHAnsi" w:cstheme="minorHAnsi"/>
        </w:rPr>
      </w:pPr>
      <w:r w:rsidRPr="00B90DBE">
        <w:rPr>
          <w:rFonts w:asciiTheme="minorHAnsi" w:hAnsiTheme="minorHAnsi" w:cstheme="minorHAnsi"/>
          <w:b/>
          <w:bCs/>
        </w:rPr>
        <w:lastRenderedPageBreak/>
        <w:t>9. Ritika Chopra (2021)</w:t>
      </w:r>
      <w:r w:rsidRPr="00B90DBE">
        <w:rPr>
          <w:rFonts w:asciiTheme="minorHAnsi" w:hAnsiTheme="minorHAnsi" w:cstheme="minorHAnsi"/>
        </w:rPr>
        <w:t xml:space="preserve"> reviewed that national educational policy is structural framework to superintend the betterment of education in our country, keeping this objective in mind the Indian national Congress introduced its first educational policy in 1986 which at base level only focuses 10+2 structure format failing because of unclear goals, improper implementation of </w:t>
      </w:r>
      <w:proofErr w:type="spellStart"/>
      <w:r w:rsidRPr="00B90DBE">
        <w:rPr>
          <w:rFonts w:asciiTheme="minorHAnsi" w:hAnsiTheme="minorHAnsi" w:cstheme="minorHAnsi"/>
        </w:rPr>
        <w:t>programmes</w:t>
      </w:r>
      <w:proofErr w:type="spellEnd"/>
      <w:r w:rsidRPr="00B90DBE">
        <w:rPr>
          <w:rFonts w:asciiTheme="minorHAnsi" w:hAnsiTheme="minorHAnsi" w:cstheme="minorHAnsi"/>
        </w:rPr>
        <w:t xml:space="preserve"> and shortage of </w:t>
      </w:r>
      <w:proofErr w:type="spellStart"/>
      <w:r w:rsidRPr="00B90DBE">
        <w:rPr>
          <w:rFonts w:asciiTheme="minorHAnsi" w:hAnsiTheme="minorHAnsi" w:cstheme="minorHAnsi"/>
        </w:rPr>
        <w:t>funds,whereas</w:t>
      </w:r>
      <w:proofErr w:type="spellEnd"/>
      <w:r w:rsidRPr="00B90DBE">
        <w:rPr>
          <w:rFonts w:asciiTheme="minorHAnsi" w:hAnsiTheme="minorHAnsi" w:cstheme="minorHAnsi"/>
        </w:rPr>
        <w:t xml:space="preserve"> the new nep looping for new </w:t>
      </w:r>
      <w:proofErr w:type="spellStart"/>
      <w:r w:rsidRPr="00B90DBE">
        <w:rPr>
          <w:rFonts w:asciiTheme="minorHAnsi" w:hAnsiTheme="minorHAnsi" w:cstheme="minorHAnsi"/>
        </w:rPr>
        <w:t>courses,medium</w:t>
      </w:r>
      <w:proofErr w:type="spellEnd"/>
      <w:r w:rsidRPr="00B90DBE">
        <w:rPr>
          <w:rFonts w:asciiTheme="minorHAnsi" w:hAnsiTheme="minorHAnsi" w:cstheme="minorHAnsi"/>
        </w:rPr>
        <w:t xml:space="preserve"> of instructions and is inclined towards the new format of 5+3+3+4, reciprocal to the age groups 3-8year as a foundation, 8-11 year preparatory, 11to 14middle and above that as secondary, which will help to bring the </w:t>
      </w:r>
      <w:proofErr w:type="spellStart"/>
      <w:r w:rsidRPr="00B90DBE">
        <w:rPr>
          <w:rFonts w:asciiTheme="minorHAnsi" w:hAnsiTheme="minorHAnsi" w:cstheme="minorHAnsi"/>
        </w:rPr>
        <w:t>pre school</w:t>
      </w:r>
      <w:proofErr w:type="spellEnd"/>
      <w:r w:rsidRPr="00B90DBE">
        <w:rPr>
          <w:rFonts w:asciiTheme="minorHAnsi" w:hAnsiTheme="minorHAnsi" w:cstheme="minorHAnsi"/>
        </w:rPr>
        <w:t xml:space="preserve"> education into a proper schooling format and rebuilding the curriculum , making alterations to board exam, reducing syllabus ,thinking more of analytical and empiric learning. Elimination of UGC and AICTE with higher education commissioner of </w:t>
      </w:r>
      <w:proofErr w:type="spellStart"/>
      <w:proofErr w:type="gramStart"/>
      <w:r w:rsidRPr="00B90DBE">
        <w:rPr>
          <w:rFonts w:asciiTheme="minorHAnsi" w:hAnsiTheme="minorHAnsi" w:cstheme="minorHAnsi"/>
        </w:rPr>
        <w:t>india</w:t>
      </w:r>
      <w:proofErr w:type="spellEnd"/>
      <w:r w:rsidRPr="00B90DBE">
        <w:rPr>
          <w:rFonts w:asciiTheme="minorHAnsi" w:hAnsiTheme="minorHAnsi" w:cstheme="minorHAnsi"/>
        </w:rPr>
        <w:t xml:space="preserve"> ,</w:t>
      </w:r>
      <w:proofErr w:type="gramEnd"/>
      <w:r w:rsidRPr="00B90DBE">
        <w:rPr>
          <w:rFonts w:asciiTheme="minorHAnsi" w:hAnsiTheme="minorHAnsi" w:cstheme="minorHAnsi"/>
        </w:rPr>
        <w:t xml:space="preserve"> introducing four year undergraduate courses with an exit option and certificates as a complementary, resilience to institution to introduce new designs in master courses. </w:t>
      </w:r>
    </w:p>
    <w:p w14:paraId="582ED03C" w14:textId="77777777" w:rsidR="00B90DBE" w:rsidRPr="00B90DBE" w:rsidRDefault="00B90DBE" w:rsidP="005A4D0E">
      <w:pPr>
        <w:pStyle w:val="Default"/>
        <w:jc w:val="both"/>
        <w:rPr>
          <w:rFonts w:asciiTheme="minorHAnsi" w:hAnsiTheme="minorHAnsi" w:cstheme="minorHAnsi"/>
        </w:rPr>
      </w:pPr>
    </w:p>
    <w:p w14:paraId="175719E8" w14:textId="3D4064DF" w:rsidR="00B90DBE" w:rsidRPr="00B90DBE" w:rsidRDefault="00B90DBE" w:rsidP="005A4D0E">
      <w:pPr>
        <w:pStyle w:val="NoSpacing"/>
        <w:jc w:val="both"/>
        <w:rPr>
          <w:rFonts w:cstheme="minorHAnsi"/>
          <w:sz w:val="24"/>
          <w:szCs w:val="24"/>
        </w:rPr>
      </w:pPr>
      <w:r w:rsidRPr="00B90DBE">
        <w:rPr>
          <w:rFonts w:cstheme="minorHAnsi"/>
          <w:b/>
          <w:bCs/>
          <w:sz w:val="24"/>
          <w:szCs w:val="24"/>
        </w:rPr>
        <w:t xml:space="preserve">10. </w:t>
      </w:r>
      <w:proofErr w:type="spellStart"/>
      <w:r w:rsidRPr="00B90DBE">
        <w:rPr>
          <w:rFonts w:cstheme="minorHAnsi"/>
          <w:b/>
          <w:bCs/>
          <w:sz w:val="24"/>
          <w:szCs w:val="24"/>
        </w:rPr>
        <w:t>Sathyavolu</w:t>
      </w:r>
      <w:proofErr w:type="spellEnd"/>
      <w:r w:rsidRPr="00B90DBE">
        <w:rPr>
          <w:rFonts w:cstheme="minorHAnsi"/>
          <w:b/>
          <w:bCs/>
          <w:sz w:val="24"/>
          <w:szCs w:val="24"/>
        </w:rPr>
        <w:t xml:space="preserve"> [2020]</w:t>
      </w:r>
      <w:r w:rsidRPr="00B90DBE">
        <w:rPr>
          <w:rFonts w:cstheme="minorHAnsi"/>
          <w:sz w:val="24"/>
          <w:szCs w:val="24"/>
        </w:rPr>
        <w:t xml:space="preserve"> reviewed the policy which aims at universalization of education starting from pre-school to secondary level. This is the first education policy of 21</w:t>
      </w:r>
      <w:r w:rsidRPr="00B90DBE">
        <w:rPr>
          <w:rFonts w:cstheme="minorHAnsi"/>
          <w:sz w:val="24"/>
          <w:szCs w:val="24"/>
          <w:vertAlign w:val="superscript"/>
        </w:rPr>
        <w:t>st</w:t>
      </w:r>
      <w:r w:rsidRPr="00B90DBE">
        <w:rPr>
          <w:rFonts w:cstheme="minorHAnsi"/>
          <w:sz w:val="24"/>
          <w:szCs w:val="24"/>
        </w:rPr>
        <w:t xml:space="preserve"> century and replaces the old policy. The old policy was introduced by Rajiv Gandhi and the new policy was introduced by union cabinet of India. The major emphasis of the second NPE was to remove the disparity between various social groups. The old policy was more about understanding the world and human life and the new policy focused on national development. Existing NPE had 10+2 format and the new policy had 5+3+3+4 format. NEP has eliminated the rigid separation of streams. Both the policies had some similarities and dissimilarities. Earlier NPE created a pool of education and trained human resources but present NEP dreams of creating human resources who will create value proposition.</w:t>
      </w:r>
    </w:p>
    <w:p w14:paraId="6A6AA0F1" w14:textId="77777777" w:rsidR="00B90DBE" w:rsidRPr="00B90DBE" w:rsidRDefault="00B90DBE" w:rsidP="005A4D0E">
      <w:pPr>
        <w:pStyle w:val="NoSpacing"/>
        <w:jc w:val="both"/>
        <w:rPr>
          <w:rFonts w:cstheme="minorHAnsi"/>
          <w:sz w:val="24"/>
          <w:szCs w:val="24"/>
        </w:rPr>
      </w:pPr>
    </w:p>
    <w:p w14:paraId="17CBE608" w14:textId="739BC8B8" w:rsidR="00B90DBE" w:rsidRPr="00B90DBE" w:rsidRDefault="00B90DBE" w:rsidP="005A4D0E">
      <w:pPr>
        <w:jc w:val="both"/>
        <w:rPr>
          <w:rFonts w:cstheme="minorHAnsi"/>
          <w:b/>
          <w:color w:val="000000" w:themeColor="text1"/>
          <w:sz w:val="24"/>
          <w:szCs w:val="24"/>
        </w:rPr>
      </w:pPr>
      <w:r w:rsidRPr="00B90DBE">
        <w:rPr>
          <w:rFonts w:cstheme="minorHAnsi"/>
          <w:b/>
          <w:sz w:val="24"/>
          <w:szCs w:val="24"/>
        </w:rPr>
        <w:t xml:space="preserve">11. Bhawana </w:t>
      </w:r>
      <w:proofErr w:type="spellStart"/>
      <w:r w:rsidRPr="00B90DBE">
        <w:rPr>
          <w:rFonts w:cstheme="minorHAnsi"/>
          <w:b/>
          <w:sz w:val="24"/>
          <w:szCs w:val="24"/>
        </w:rPr>
        <w:t>Bawa</w:t>
      </w:r>
      <w:proofErr w:type="spellEnd"/>
      <w:r w:rsidRPr="00B90DBE">
        <w:rPr>
          <w:rFonts w:cstheme="minorHAnsi"/>
          <w:b/>
          <w:sz w:val="24"/>
          <w:szCs w:val="24"/>
        </w:rPr>
        <w:t xml:space="preserve"> published on [5 Feb </w:t>
      </w:r>
      <w:proofErr w:type="gramStart"/>
      <w:r w:rsidRPr="00B90DBE">
        <w:rPr>
          <w:rFonts w:cstheme="minorHAnsi"/>
          <w:b/>
          <w:sz w:val="24"/>
          <w:szCs w:val="24"/>
        </w:rPr>
        <w:t>2021]</w:t>
      </w:r>
      <w:r w:rsidRPr="00B90DBE">
        <w:rPr>
          <w:rFonts w:cstheme="minorHAnsi"/>
          <w:bCs/>
          <w:color w:val="000000" w:themeColor="text1"/>
          <w:sz w:val="24"/>
          <w:szCs w:val="24"/>
        </w:rPr>
        <w:t>This</w:t>
      </w:r>
      <w:proofErr w:type="gramEnd"/>
      <w:r w:rsidRPr="00B90DBE">
        <w:rPr>
          <w:rFonts w:cstheme="minorHAnsi"/>
          <w:bCs/>
          <w:color w:val="000000" w:themeColor="text1"/>
          <w:sz w:val="24"/>
          <w:szCs w:val="24"/>
        </w:rPr>
        <w:t xml:space="preserve"> Research Paper is undertaken to compare the National Education Policy of 1986 and 2020. Everything has Evolve so our Education Policy as well. On 29</w:t>
      </w:r>
      <w:r w:rsidRPr="00B90DBE">
        <w:rPr>
          <w:rFonts w:cstheme="minorHAnsi"/>
          <w:bCs/>
          <w:color w:val="000000" w:themeColor="text1"/>
          <w:sz w:val="24"/>
          <w:szCs w:val="24"/>
          <w:vertAlign w:val="superscript"/>
        </w:rPr>
        <w:t>th</w:t>
      </w:r>
      <w:r w:rsidRPr="00B90DBE">
        <w:rPr>
          <w:rFonts w:cstheme="minorHAnsi"/>
          <w:bCs/>
          <w:color w:val="000000" w:themeColor="text1"/>
          <w:sz w:val="24"/>
          <w:szCs w:val="24"/>
        </w:rPr>
        <w:t xml:space="preserve"> July 2020, The Union Cabinet has approved the New National Education Policy in which many changes have been introduced in Comparison to the Existing Education Policy of 1986. According </w:t>
      </w:r>
      <w:proofErr w:type="gramStart"/>
      <w:r w:rsidRPr="00B90DBE">
        <w:rPr>
          <w:rFonts w:cstheme="minorHAnsi"/>
          <w:bCs/>
          <w:color w:val="000000" w:themeColor="text1"/>
          <w:sz w:val="24"/>
          <w:szCs w:val="24"/>
        </w:rPr>
        <w:t>To</w:t>
      </w:r>
      <w:proofErr w:type="gramEnd"/>
      <w:r w:rsidRPr="00B90DBE">
        <w:rPr>
          <w:rFonts w:cstheme="minorHAnsi"/>
          <w:bCs/>
          <w:color w:val="000000" w:themeColor="text1"/>
          <w:sz w:val="24"/>
          <w:szCs w:val="24"/>
        </w:rPr>
        <w:t xml:space="preserve"> NEP 1986, the aim of Education is International Co-operation, Peaceful Co-existence, Development of Socialism and Democracy. On the Contrary, Education policy 2020 aims of Human Potential, Development of a Just and Equitable Society and Promoting National Development. In NEP 1986, It was mandatory to conduct exams every year While, In NEP </w:t>
      </w:r>
      <w:proofErr w:type="gramStart"/>
      <w:r w:rsidRPr="00B90DBE">
        <w:rPr>
          <w:rFonts w:cstheme="minorHAnsi"/>
          <w:bCs/>
          <w:color w:val="000000" w:themeColor="text1"/>
          <w:sz w:val="24"/>
          <w:szCs w:val="24"/>
        </w:rPr>
        <w:t>2020 ,</w:t>
      </w:r>
      <w:proofErr w:type="gramEnd"/>
      <w:r w:rsidRPr="00B90DBE">
        <w:rPr>
          <w:rFonts w:cstheme="minorHAnsi"/>
          <w:bCs/>
          <w:color w:val="000000" w:themeColor="text1"/>
          <w:sz w:val="24"/>
          <w:szCs w:val="24"/>
        </w:rPr>
        <w:t xml:space="preserve"> Exams will be conducted only  for selected classes i.e. 3</w:t>
      </w:r>
      <w:r w:rsidRPr="00B90DBE">
        <w:rPr>
          <w:rFonts w:cstheme="minorHAnsi"/>
          <w:bCs/>
          <w:color w:val="000000" w:themeColor="text1"/>
          <w:sz w:val="24"/>
          <w:szCs w:val="24"/>
          <w:vertAlign w:val="superscript"/>
        </w:rPr>
        <w:t>rd</w:t>
      </w:r>
      <w:r w:rsidRPr="00B90DBE">
        <w:rPr>
          <w:rFonts w:cstheme="minorHAnsi"/>
          <w:bCs/>
          <w:color w:val="000000" w:themeColor="text1"/>
          <w:sz w:val="24"/>
          <w:szCs w:val="24"/>
        </w:rPr>
        <w:t>,5</w:t>
      </w:r>
      <w:r w:rsidRPr="00B90DBE">
        <w:rPr>
          <w:rFonts w:cstheme="minorHAnsi"/>
          <w:bCs/>
          <w:color w:val="000000" w:themeColor="text1"/>
          <w:sz w:val="24"/>
          <w:szCs w:val="24"/>
          <w:vertAlign w:val="superscript"/>
        </w:rPr>
        <w:t>th</w:t>
      </w:r>
      <w:r w:rsidRPr="00B90DBE">
        <w:rPr>
          <w:rFonts w:cstheme="minorHAnsi"/>
          <w:bCs/>
          <w:color w:val="000000" w:themeColor="text1"/>
          <w:sz w:val="24"/>
          <w:szCs w:val="24"/>
        </w:rPr>
        <w:t>,8</w:t>
      </w:r>
      <w:r w:rsidRPr="00B90DBE">
        <w:rPr>
          <w:rFonts w:cstheme="minorHAnsi"/>
          <w:bCs/>
          <w:color w:val="000000" w:themeColor="text1"/>
          <w:sz w:val="24"/>
          <w:szCs w:val="24"/>
          <w:vertAlign w:val="superscript"/>
        </w:rPr>
        <w:t>th</w:t>
      </w:r>
      <w:r w:rsidRPr="00B90DBE">
        <w:rPr>
          <w:rFonts w:cstheme="minorHAnsi"/>
          <w:bCs/>
          <w:color w:val="000000" w:themeColor="text1"/>
          <w:sz w:val="24"/>
          <w:szCs w:val="24"/>
        </w:rPr>
        <w:t>,10</w:t>
      </w:r>
      <w:r w:rsidRPr="00B90DBE">
        <w:rPr>
          <w:rFonts w:cstheme="minorHAnsi"/>
          <w:bCs/>
          <w:color w:val="000000" w:themeColor="text1"/>
          <w:sz w:val="24"/>
          <w:szCs w:val="24"/>
          <w:vertAlign w:val="superscript"/>
        </w:rPr>
        <w:t>th</w:t>
      </w:r>
      <w:r w:rsidRPr="00B90DBE">
        <w:rPr>
          <w:rFonts w:cstheme="minorHAnsi"/>
          <w:bCs/>
          <w:color w:val="000000" w:themeColor="text1"/>
          <w:sz w:val="24"/>
          <w:szCs w:val="24"/>
        </w:rPr>
        <w:t>and 12</w:t>
      </w:r>
      <w:r w:rsidRPr="00B90DBE">
        <w:rPr>
          <w:rFonts w:cstheme="minorHAnsi"/>
          <w:bCs/>
          <w:color w:val="000000" w:themeColor="text1"/>
          <w:sz w:val="24"/>
          <w:szCs w:val="24"/>
          <w:vertAlign w:val="superscript"/>
        </w:rPr>
        <w:t>th</w:t>
      </w:r>
      <w:r w:rsidRPr="00B90DBE">
        <w:rPr>
          <w:rFonts w:cstheme="minorHAnsi"/>
          <w:bCs/>
          <w:color w:val="000000" w:themeColor="text1"/>
          <w:sz w:val="24"/>
          <w:szCs w:val="24"/>
        </w:rPr>
        <w:t xml:space="preserve"> Standard. National Education Policy of 1986 focuses on Academic Knowledge </w:t>
      </w:r>
      <w:proofErr w:type="gramStart"/>
      <w:r w:rsidRPr="00B90DBE">
        <w:rPr>
          <w:rFonts w:cstheme="minorHAnsi"/>
          <w:bCs/>
          <w:color w:val="000000" w:themeColor="text1"/>
          <w:sz w:val="24"/>
          <w:szCs w:val="24"/>
        </w:rPr>
        <w:t>On</w:t>
      </w:r>
      <w:proofErr w:type="gramEnd"/>
      <w:r w:rsidRPr="00B90DBE">
        <w:rPr>
          <w:rFonts w:cstheme="minorHAnsi"/>
          <w:bCs/>
          <w:color w:val="000000" w:themeColor="text1"/>
          <w:sz w:val="24"/>
          <w:szCs w:val="24"/>
        </w:rPr>
        <w:t xml:space="preserve"> The Other Hand, NEP 2020 Encourages Technical Knowledge. Therefore, Coding has made necessary For Class 6</w:t>
      </w:r>
      <w:r w:rsidRPr="00B90DBE">
        <w:rPr>
          <w:rFonts w:cstheme="minorHAnsi"/>
          <w:bCs/>
          <w:color w:val="000000" w:themeColor="text1"/>
          <w:sz w:val="24"/>
          <w:szCs w:val="24"/>
          <w:vertAlign w:val="superscript"/>
        </w:rPr>
        <w:t>th</w:t>
      </w:r>
      <w:r w:rsidRPr="00B90DBE">
        <w:rPr>
          <w:rFonts w:cstheme="minorHAnsi"/>
          <w:bCs/>
          <w:color w:val="000000" w:themeColor="text1"/>
          <w:sz w:val="24"/>
          <w:szCs w:val="24"/>
        </w:rPr>
        <w:t xml:space="preserve"> </w:t>
      </w:r>
      <w:proofErr w:type="spellStart"/>
      <w:proofErr w:type="gramStart"/>
      <w:r w:rsidRPr="00B90DBE">
        <w:rPr>
          <w:rFonts w:cstheme="minorHAnsi"/>
          <w:bCs/>
          <w:color w:val="000000" w:themeColor="text1"/>
          <w:sz w:val="24"/>
          <w:szCs w:val="24"/>
        </w:rPr>
        <w:t>onwards.Education</w:t>
      </w:r>
      <w:proofErr w:type="spellEnd"/>
      <w:proofErr w:type="gramEnd"/>
      <w:r w:rsidRPr="00B90DBE">
        <w:rPr>
          <w:rFonts w:cstheme="minorHAnsi"/>
          <w:bCs/>
          <w:color w:val="000000" w:themeColor="text1"/>
          <w:sz w:val="24"/>
          <w:szCs w:val="24"/>
        </w:rPr>
        <w:t xml:space="preserve"> Sector to Get 6% of GDP in 2020 Education Policy Whereas, It was 4.5% Of GDP in 1986. Education Policy of 2020 has Declared Three Languages Compulsory Based on the State, Area and Personal Choice. Despite Education Policy of 1986 had three compulsory Languages which were Hindi, English and the Regional. There are several other changes have been Introduced by Central Government to Enhance our Education System. National Education Policy is one of the significant decisions taken by the BJP Government.</w:t>
      </w:r>
    </w:p>
    <w:p w14:paraId="2102F9ED" w14:textId="177059D2" w:rsidR="00B90DBE" w:rsidRDefault="00B90DBE" w:rsidP="005A4D0E">
      <w:pPr>
        <w:pStyle w:val="Normal1"/>
        <w:jc w:val="both"/>
        <w:rPr>
          <w:rFonts w:asciiTheme="minorHAnsi" w:eastAsia="Arial" w:hAnsiTheme="minorHAnsi" w:cstheme="minorHAnsi"/>
          <w:sz w:val="24"/>
          <w:szCs w:val="24"/>
        </w:rPr>
      </w:pPr>
      <w:r w:rsidRPr="00B90DBE">
        <w:rPr>
          <w:rFonts w:asciiTheme="minorHAnsi" w:eastAsia="Arial" w:hAnsiTheme="minorHAnsi" w:cstheme="minorHAnsi"/>
          <w:b/>
          <w:bCs/>
          <w:sz w:val="24"/>
          <w:szCs w:val="24"/>
        </w:rPr>
        <w:t xml:space="preserve">12. Dheeraj </w:t>
      </w:r>
      <w:proofErr w:type="gramStart"/>
      <w:r w:rsidRPr="00B90DBE">
        <w:rPr>
          <w:rFonts w:asciiTheme="minorHAnsi" w:eastAsia="Arial" w:hAnsiTheme="minorHAnsi" w:cstheme="minorHAnsi"/>
          <w:b/>
          <w:bCs/>
          <w:sz w:val="24"/>
          <w:szCs w:val="24"/>
        </w:rPr>
        <w:t>Sharma(</w:t>
      </w:r>
      <w:proofErr w:type="gramEnd"/>
      <w:r w:rsidRPr="00B90DBE">
        <w:rPr>
          <w:rFonts w:asciiTheme="minorHAnsi" w:eastAsia="Arial" w:hAnsiTheme="minorHAnsi" w:cstheme="minorHAnsi"/>
          <w:b/>
          <w:bCs/>
          <w:sz w:val="24"/>
          <w:szCs w:val="24"/>
        </w:rPr>
        <w:t>2020)</w:t>
      </w:r>
      <w:r w:rsidRPr="00B90DBE">
        <w:rPr>
          <w:rFonts w:asciiTheme="minorHAnsi" w:eastAsia="Arial" w:hAnsiTheme="minorHAnsi" w:cstheme="minorHAnsi"/>
          <w:sz w:val="24"/>
          <w:szCs w:val="24"/>
        </w:rPr>
        <w:t xml:space="preserve"> evaluated the difference between both the policies lies in their understanding of the aims of education. The earlier policy stressed more about understanding the world and human life. According to NPE 1986, the aim of education is threefold, namely, </w:t>
      </w:r>
      <w:r w:rsidRPr="00B90DBE">
        <w:rPr>
          <w:rFonts w:asciiTheme="minorHAnsi" w:eastAsia="Arial" w:hAnsiTheme="minorHAnsi" w:cstheme="minorHAnsi"/>
          <w:sz w:val="24"/>
          <w:szCs w:val="24"/>
        </w:rPr>
        <w:lastRenderedPageBreak/>
        <w:t>the overall development of the human resource, international cooperation, and peaceful co-existence, development of socialism, secularism, and democracy. The present policy focused more on national development by creating citizens with knowledge, skills, and individual development. Specifically, the aim of education as defined by NEP 2020 is to achieve full human potential, development of a just and equitable society, and promoting national development. The curriculum in the new policy is more inclined to allow for critical thinking, discussion, and analytical learning, which aims to enrich India’s talent and human resource pool.</w:t>
      </w:r>
    </w:p>
    <w:p w14:paraId="365D39D0" w14:textId="7D4B0DF3" w:rsidR="00443035" w:rsidRPr="00443035" w:rsidRDefault="00443035" w:rsidP="005A4D0E">
      <w:pPr>
        <w:jc w:val="both"/>
        <w:rPr>
          <w:rFonts w:cstheme="minorHAnsi"/>
          <w:sz w:val="24"/>
          <w:szCs w:val="24"/>
        </w:rPr>
      </w:pPr>
      <w:r w:rsidRPr="00443035">
        <w:rPr>
          <w:rFonts w:cstheme="minorHAnsi"/>
          <w:b/>
          <w:sz w:val="24"/>
          <w:szCs w:val="24"/>
        </w:rPr>
        <w:t xml:space="preserve">13. </w:t>
      </w:r>
      <w:proofErr w:type="spellStart"/>
      <w:r w:rsidRPr="00443035">
        <w:rPr>
          <w:rFonts w:cstheme="minorHAnsi"/>
          <w:b/>
          <w:sz w:val="24"/>
          <w:szCs w:val="24"/>
        </w:rPr>
        <w:t>Jebaraj</w:t>
      </w:r>
      <w:proofErr w:type="spellEnd"/>
      <w:r w:rsidRPr="00443035">
        <w:rPr>
          <w:rFonts w:cstheme="minorHAnsi"/>
          <w:b/>
          <w:sz w:val="24"/>
          <w:szCs w:val="24"/>
        </w:rPr>
        <w:t xml:space="preserve"> (2020), </w:t>
      </w:r>
      <w:r w:rsidRPr="00443035">
        <w:rPr>
          <w:rFonts w:cstheme="minorHAnsi"/>
          <w:sz w:val="24"/>
          <w:szCs w:val="24"/>
        </w:rPr>
        <w:t xml:space="preserve">The new union cabinet approved a new education policy last year, after 34 years gap. The National Education Policy 2020 is able to provide cross- cutting vision for both school and higher education across the country. The new education policy was approved by the cabinet only not been shown in the parliament. This education policy was firstly formulated by the </w:t>
      </w:r>
      <w:proofErr w:type="spellStart"/>
      <w:r w:rsidRPr="00443035">
        <w:rPr>
          <w:rFonts w:cstheme="minorHAnsi"/>
          <w:sz w:val="24"/>
          <w:szCs w:val="24"/>
        </w:rPr>
        <w:t>Bharatiya</w:t>
      </w:r>
      <w:proofErr w:type="spellEnd"/>
      <w:r w:rsidRPr="00443035">
        <w:rPr>
          <w:rFonts w:cstheme="minorHAnsi"/>
          <w:sz w:val="24"/>
          <w:szCs w:val="24"/>
        </w:rPr>
        <w:t xml:space="preserve"> Janata Party government in the 21</w:t>
      </w:r>
      <w:r w:rsidRPr="00443035">
        <w:rPr>
          <w:rFonts w:cstheme="minorHAnsi"/>
          <w:sz w:val="24"/>
          <w:szCs w:val="24"/>
          <w:vertAlign w:val="superscript"/>
        </w:rPr>
        <w:t>st</w:t>
      </w:r>
      <w:r w:rsidRPr="00443035">
        <w:rPr>
          <w:rFonts w:cstheme="minorHAnsi"/>
          <w:sz w:val="24"/>
          <w:szCs w:val="24"/>
        </w:rPr>
        <w:t xml:space="preserve"> century. The national education policy changes the school structure since Class 1-10 of general education followed by two years of higher secondary school with specialised </w:t>
      </w:r>
      <w:proofErr w:type="gramStart"/>
      <w:r w:rsidRPr="00443035">
        <w:rPr>
          <w:rFonts w:cstheme="minorHAnsi"/>
          <w:sz w:val="24"/>
          <w:szCs w:val="24"/>
        </w:rPr>
        <w:t>subjects .</w:t>
      </w:r>
      <w:proofErr w:type="gramEnd"/>
      <w:r w:rsidRPr="00443035">
        <w:rPr>
          <w:rFonts w:cstheme="minorHAnsi"/>
          <w:sz w:val="24"/>
          <w:szCs w:val="24"/>
        </w:rPr>
        <w:t xml:space="preserve">  For students, the biggest change may be the introduction of four-year undergraduate degrees, with options for entry and exit at various stages, a credit transfer system, and the abolition of the M Phil programme.</w:t>
      </w:r>
    </w:p>
    <w:p w14:paraId="044C0261" w14:textId="1B15D59B" w:rsidR="00443035" w:rsidRPr="00443035" w:rsidRDefault="00443035" w:rsidP="005A4D0E">
      <w:pPr>
        <w:pStyle w:val="Default"/>
        <w:jc w:val="both"/>
        <w:rPr>
          <w:rFonts w:asciiTheme="minorHAnsi" w:hAnsiTheme="minorHAnsi" w:cstheme="minorHAnsi"/>
        </w:rPr>
      </w:pPr>
      <w:r w:rsidRPr="00443035">
        <w:rPr>
          <w:rFonts w:asciiTheme="minorHAnsi" w:hAnsiTheme="minorHAnsi" w:cstheme="minorHAnsi"/>
          <w:b/>
          <w:bCs/>
        </w:rPr>
        <w:t xml:space="preserve">14. CHAITANYA (2020) </w:t>
      </w:r>
      <w:r w:rsidRPr="00443035">
        <w:rPr>
          <w:rFonts w:asciiTheme="minorHAnsi" w:hAnsiTheme="minorHAnsi" w:cstheme="minorHAnsi"/>
        </w:rPr>
        <w:t>in her journal criticizes the need for the implementation of national education policy in 1964 which was also felt by the congress member MP SIDDHESHWARPRASAD. he felt at that time that the government had lacked the philosophy and sight for education. In that year itself, several meetings were held</w:t>
      </w:r>
      <w:r w:rsidR="00F82DDC">
        <w:rPr>
          <w:rFonts w:asciiTheme="minorHAnsi" w:hAnsiTheme="minorHAnsi" w:cstheme="minorHAnsi"/>
        </w:rPr>
        <w:t xml:space="preserve"> </w:t>
      </w:r>
      <w:r w:rsidRPr="00443035">
        <w:rPr>
          <w:rFonts w:asciiTheme="minorHAnsi" w:hAnsiTheme="minorHAnsi" w:cstheme="minorHAnsi"/>
        </w:rPr>
        <w:t>by the chairpersons and, was drafted the educational policy. There were several mid-day meal programs were launched by the government for primary schools</w:t>
      </w:r>
      <w:r w:rsidR="00F82DDC">
        <w:rPr>
          <w:rFonts w:asciiTheme="minorHAnsi" w:hAnsiTheme="minorHAnsi" w:cstheme="minorHAnsi"/>
        </w:rPr>
        <w:t xml:space="preserve"> </w:t>
      </w:r>
      <w:r w:rsidRPr="00443035">
        <w:rPr>
          <w:rFonts w:asciiTheme="minorHAnsi" w:hAnsiTheme="minorHAnsi" w:cstheme="minorHAnsi"/>
        </w:rPr>
        <w:t xml:space="preserve">and for higher secondary schools too. There were several multidisciplinary programs was brought and discontinued MPhil programs. The national educational policy of 2020 is focusing to implement Indian higher education to foreign for which the proposal had been sent by the </w:t>
      </w:r>
      <w:proofErr w:type="gramStart"/>
      <w:r w:rsidRPr="00443035">
        <w:rPr>
          <w:rFonts w:asciiTheme="minorHAnsi" w:hAnsiTheme="minorHAnsi" w:cstheme="minorHAnsi"/>
        </w:rPr>
        <w:t>All</w:t>
      </w:r>
      <w:r w:rsidR="00F82DDC">
        <w:rPr>
          <w:rFonts w:asciiTheme="minorHAnsi" w:hAnsiTheme="minorHAnsi" w:cstheme="minorHAnsi"/>
        </w:rPr>
        <w:t xml:space="preserve"> </w:t>
      </w:r>
      <w:r w:rsidRPr="00443035">
        <w:rPr>
          <w:rFonts w:asciiTheme="minorHAnsi" w:hAnsiTheme="minorHAnsi" w:cstheme="minorHAnsi"/>
        </w:rPr>
        <w:t>India</w:t>
      </w:r>
      <w:proofErr w:type="gramEnd"/>
      <w:r w:rsidRPr="00443035">
        <w:rPr>
          <w:rFonts w:asciiTheme="minorHAnsi" w:hAnsiTheme="minorHAnsi" w:cstheme="minorHAnsi"/>
        </w:rPr>
        <w:t xml:space="preserve"> Council for Technical Education for the </w:t>
      </w:r>
      <w:proofErr w:type="spellStart"/>
      <w:r w:rsidRPr="00443035">
        <w:rPr>
          <w:rFonts w:asciiTheme="minorHAnsi" w:hAnsiTheme="minorHAnsi" w:cstheme="minorHAnsi"/>
        </w:rPr>
        <w:t>set up</w:t>
      </w:r>
      <w:proofErr w:type="spellEnd"/>
      <w:r w:rsidRPr="00443035">
        <w:rPr>
          <w:rFonts w:asciiTheme="minorHAnsi" w:hAnsiTheme="minorHAnsi" w:cstheme="minorHAnsi"/>
        </w:rPr>
        <w:t xml:space="preserve"> of foreign universities in India. And </w:t>
      </w:r>
      <w:proofErr w:type="gramStart"/>
      <w:r w:rsidRPr="00443035">
        <w:rPr>
          <w:rFonts w:asciiTheme="minorHAnsi" w:hAnsiTheme="minorHAnsi" w:cstheme="minorHAnsi"/>
        </w:rPr>
        <w:t>also</w:t>
      </w:r>
      <w:proofErr w:type="gramEnd"/>
      <w:r w:rsidRPr="00443035">
        <w:rPr>
          <w:rFonts w:asciiTheme="minorHAnsi" w:hAnsiTheme="minorHAnsi" w:cstheme="minorHAnsi"/>
        </w:rPr>
        <w:t xml:space="preserve"> one more proposal had been sent for </w:t>
      </w:r>
      <w:r w:rsidR="00F82DDC">
        <w:rPr>
          <w:rFonts w:asciiTheme="minorHAnsi" w:hAnsiTheme="minorHAnsi" w:cstheme="minorHAnsi"/>
        </w:rPr>
        <w:t xml:space="preserve">a </w:t>
      </w:r>
      <w:r w:rsidRPr="00443035">
        <w:rPr>
          <w:rFonts w:asciiTheme="minorHAnsi" w:hAnsiTheme="minorHAnsi" w:cstheme="minorHAnsi"/>
        </w:rPr>
        <w:t>4-year undergraduate program after completing the firs</w:t>
      </w:r>
      <w:r w:rsidR="00F82DDC">
        <w:rPr>
          <w:rFonts w:asciiTheme="minorHAnsi" w:hAnsiTheme="minorHAnsi" w:cstheme="minorHAnsi"/>
        </w:rPr>
        <w:t>t-</w:t>
      </w:r>
      <w:r w:rsidRPr="00443035">
        <w:rPr>
          <w:rFonts w:asciiTheme="minorHAnsi" w:hAnsiTheme="minorHAnsi" w:cstheme="minorHAnsi"/>
        </w:rPr>
        <w:t xml:space="preserve">year students will get a certificate after two years students will get the diploma, and after completing the final year the bachelor’s degree. </w:t>
      </w:r>
    </w:p>
    <w:p w14:paraId="7CD9FC98" w14:textId="77777777" w:rsidR="00443035" w:rsidRPr="00443035" w:rsidRDefault="00443035" w:rsidP="005A4D0E">
      <w:pPr>
        <w:pStyle w:val="Default"/>
        <w:jc w:val="both"/>
        <w:rPr>
          <w:rFonts w:asciiTheme="minorHAnsi" w:hAnsiTheme="minorHAnsi" w:cstheme="minorHAnsi"/>
          <w:b/>
          <w:color w:val="FF0000"/>
        </w:rPr>
      </w:pPr>
    </w:p>
    <w:p w14:paraId="5BC6C927" w14:textId="77777777" w:rsidR="00443035" w:rsidRPr="00443035" w:rsidRDefault="00443035" w:rsidP="005A4D0E">
      <w:pPr>
        <w:jc w:val="both"/>
        <w:rPr>
          <w:rFonts w:cstheme="minorHAnsi"/>
          <w:sz w:val="24"/>
          <w:szCs w:val="24"/>
        </w:rPr>
      </w:pPr>
      <w:r w:rsidRPr="00443035">
        <w:rPr>
          <w:rFonts w:cstheme="minorHAnsi"/>
          <w:b/>
          <w:bCs/>
          <w:sz w:val="24"/>
          <w:szCs w:val="24"/>
        </w:rPr>
        <w:t xml:space="preserve">15. </w:t>
      </w:r>
      <w:proofErr w:type="spellStart"/>
      <w:r w:rsidRPr="00443035">
        <w:rPr>
          <w:rFonts w:cstheme="minorHAnsi"/>
          <w:b/>
          <w:bCs/>
          <w:sz w:val="24"/>
          <w:szCs w:val="24"/>
        </w:rPr>
        <w:t>Bijaya</w:t>
      </w:r>
      <w:proofErr w:type="spellEnd"/>
      <w:r w:rsidRPr="00443035">
        <w:rPr>
          <w:rFonts w:cstheme="minorHAnsi"/>
          <w:b/>
          <w:bCs/>
          <w:sz w:val="24"/>
          <w:szCs w:val="24"/>
        </w:rPr>
        <w:t xml:space="preserve"> Kumar Saho (2020)</w:t>
      </w:r>
      <w:r w:rsidRPr="00443035">
        <w:rPr>
          <w:rFonts w:cstheme="minorHAnsi"/>
          <w:sz w:val="24"/>
          <w:szCs w:val="24"/>
        </w:rPr>
        <w:t xml:space="preserve"> examined the national education policy 2020 as a step towards the totalizing of education from </w:t>
      </w:r>
      <w:proofErr w:type="spellStart"/>
      <w:r w:rsidRPr="00443035">
        <w:rPr>
          <w:rFonts w:cstheme="minorHAnsi"/>
          <w:sz w:val="24"/>
          <w:szCs w:val="24"/>
        </w:rPr>
        <w:t>pre school</w:t>
      </w:r>
      <w:proofErr w:type="spellEnd"/>
      <w:r w:rsidRPr="00443035">
        <w:rPr>
          <w:rFonts w:cstheme="minorHAnsi"/>
          <w:sz w:val="24"/>
          <w:szCs w:val="24"/>
        </w:rPr>
        <w:t xml:space="preserve"> to secondary level. The policy avowed that traversing  social disparity in ingress, participation(</w:t>
      </w:r>
      <w:proofErr w:type="spellStart"/>
      <w:r w:rsidRPr="00443035">
        <w:rPr>
          <w:rFonts w:cstheme="minorHAnsi"/>
          <w:sz w:val="24"/>
          <w:szCs w:val="24"/>
        </w:rPr>
        <w:t>targetting</w:t>
      </w:r>
      <w:proofErr w:type="spellEnd"/>
      <w:r w:rsidRPr="00443035">
        <w:rPr>
          <w:rFonts w:cstheme="minorHAnsi"/>
          <w:sz w:val="24"/>
          <w:szCs w:val="24"/>
        </w:rPr>
        <w:t xml:space="preserve"> 100% gross enrolment ratio) , and learning outcomes at primary level of education will continue to be one of the major objective of all education sector development programmes, as according to many surveys done in last several years had evidenced at uncertain learning crises in India, chief principle of this policy is to match up the highest priority to achieving basic literacy and numeracy by all students by grade three , the new nep perceived that there is a need to assess  the worth of higher order skills like critical thinking , deep analysis and clarity on concepts and hence shifting the focuses of assessment from marks based to competency based for secondary level of education especially.</w:t>
      </w:r>
    </w:p>
    <w:p w14:paraId="67C75989" w14:textId="67BD8E75" w:rsidR="00443035" w:rsidRDefault="00443035" w:rsidP="005A4D0E">
      <w:pPr>
        <w:pStyle w:val="NoSpacing"/>
        <w:jc w:val="both"/>
        <w:rPr>
          <w:rFonts w:cstheme="minorHAnsi"/>
          <w:sz w:val="24"/>
          <w:szCs w:val="24"/>
        </w:rPr>
      </w:pPr>
      <w:r w:rsidRPr="00443035">
        <w:rPr>
          <w:rFonts w:cstheme="minorHAnsi"/>
          <w:b/>
          <w:bCs/>
          <w:sz w:val="24"/>
          <w:szCs w:val="24"/>
        </w:rPr>
        <w:lastRenderedPageBreak/>
        <w:t xml:space="preserve"> 16.</w:t>
      </w:r>
      <w:r w:rsidRPr="00443035">
        <w:rPr>
          <w:rFonts w:cstheme="minorHAnsi"/>
          <w:sz w:val="24"/>
          <w:szCs w:val="24"/>
        </w:rPr>
        <w:t xml:space="preserve"> </w:t>
      </w:r>
      <w:proofErr w:type="spellStart"/>
      <w:r w:rsidRPr="00443035">
        <w:rPr>
          <w:rFonts w:cstheme="minorHAnsi"/>
          <w:b/>
          <w:bCs/>
          <w:sz w:val="24"/>
          <w:szCs w:val="24"/>
        </w:rPr>
        <w:t>Sathyavolu</w:t>
      </w:r>
      <w:proofErr w:type="spellEnd"/>
      <w:r w:rsidRPr="00443035">
        <w:rPr>
          <w:rFonts w:cstheme="minorHAnsi"/>
          <w:b/>
          <w:bCs/>
          <w:sz w:val="24"/>
          <w:szCs w:val="24"/>
        </w:rPr>
        <w:t xml:space="preserve"> [2020]</w:t>
      </w:r>
      <w:r w:rsidRPr="00443035">
        <w:rPr>
          <w:rFonts w:cstheme="minorHAnsi"/>
          <w:sz w:val="24"/>
          <w:szCs w:val="24"/>
        </w:rPr>
        <w:t xml:space="preserve"> reviewed the policy which aims at universalization of education starting from pre-school to secondary level. This is the first education policy of 21</w:t>
      </w:r>
      <w:r w:rsidRPr="00443035">
        <w:rPr>
          <w:rFonts w:cstheme="minorHAnsi"/>
          <w:sz w:val="24"/>
          <w:szCs w:val="24"/>
          <w:vertAlign w:val="superscript"/>
        </w:rPr>
        <w:t>st</w:t>
      </w:r>
      <w:r w:rsidRPr="00443035">
        <w:rPr>
          <w:rFonts w:cstheme="minorHAnsi"/>
          <w:sz w:val="24"/>
          <w:szCs w:val="24"/>
        </w:rPr>
        <w:t xml:space="preserve"> century and replaces the old policy. The old policy was introduced by Rajiv Gandhi and the new policy was introduced by union cabinet of India. The major emphasis of the second NPE was to remove the disparity between various social groups. The old policy was more about understanding the world and human life and the new policy focused on national development. Existing NPE had 10+2 format and the new policy had 5+3+3+4 format. NEP has eliminated the rigid separation of streams. Both the policies had some similarities and dissimilarities. Earlier NPE created a pool of education and trained human resources but present NEP dreams of creating human resources who will create value proposition.</w:t>
      </w:r>
    </w:p>
    <w:p w14:paraId="6E0F0D3F" w14:textId="77777777" w:rsidR="00443035" w:rsidRPr="00443035" w:rsidRDefault="00443035" w:rsidP="005A4D0E">
      <w:pPr>
        <w:pStyle w:val="NoSpacing"/>
        <w:jc w:val="both"/>
        <w:rPr>
          <w:rFonts w:cstheme="minorHAnsi"/>
          <w:sz w:val="24"/>
          <w:szCs w:val="24"/>
        </w:rPr>
      </w:pPr>
    </w:p>
    <w:p w14:paraId="135384DB" w14:textId="1DE20C92" w:rsidR="00443035" w:rsidRPr="00443035" w:rsidRDefault="00443035" w:rsidP="005A4D0E">
      <w:pPr>
        <w:jc w:val="both"/>
        <w:rPr>
          <w:rFonts w:cstheme="minorHAnsi"/>
          <w:sz w:val="24"/>
          <w:szCs w:val="24"/>
        </w:rPr>
      </w:pPr>
      <w:r w:rsidRPr="00443035">
        <w:rPr>
          <w:rFonts w:cstheme="minorHAnsi"/>
          <w:b/>
          <w:bCs/>
          <w:sz w:val="24"/>
          <w:szCs w:val="24"/>
        </w:rPr>
        <w:t>17.</w:t>
      </w:r>
      <w:r w:rsidRPr="00443035">
        <w:rPr>
          <w:rFonts w:cstheme="minorHAnsi"/>
          <w:sz w:val="24"/>
          <w:szCs w:val="24"/>
        </w:rPr>
        <w:t xml:space="preserve"> Lately, the Union Cabinet has accepted the</w:t>
      </w:r>
      <w:r w:rsidRPr="00443035">
        <w:rPr>
          <w:rStyle w:val="Strong"/>
          <w:rFonts w:cstheme="minorHAnsi"/>
          <w:color w:val="0E101A"/>
          <w:sz w:val="24"/>
          <w:szCs w:val="24"/>
        </w:rPr>
        <w:t> new National Education Policy (NEP), 2020</w:t>
      </w:r>
      <w:r w:rsidRPr="00443035">
        <w:rPr>
          <w:rFonts w:cstheme="minorHAnsi"/>
          <w:sz w:val="24"/>
          <w:szCs w:val="24"/>
        </w:rPr>
        <w:t> with intend to introduce numerous changes in the Indian education system - </w:t>
      </w:r>
      <w:r w:rsidRPr="00443035">
        <w:rPr>
          <w:rStyle w:val="Strong"/>
          <w:rFonts w:cstheme="minorHAnsi"/>
          <w:color w:val="0E101A"/>
          <w:sz w:val="24"/>
          <w:szCs w:val="24"/>
        </w:rPr>
        <w:t>from the school to the college level.</w:t>
      </w:r>
      <w:r w:rsidRPr="00443035">
        <w:rPr>
          <w:rFonts w:cstheme="minorHAnsi"/>
          <w:sz w:val="24"/>
          <w:szCs w:val="24"/>
        </w:rPr>
        <w:t> NEP 2020, as declared, would bring transformational reforms in the education system in the school &amp; the higher education sector in the nation. It will bring a huge transformation in Indian education system.   National Education policy is specifically designed to achieve the sustainable development goal 2030, which aims at providing an inclusive and equitable quality education and promoting a lifelong opportunity for one and all. The two education policies were earlier brought drafted in 1968 and 1986 under the leadership of Indira Gandhi and Rajiv Gandhi.</w:t>
      </w:r>
    </w:p>
    <w:p w14:paraId="41E77039" w14:textId="2BB0A39E" w:rsidR="00443035" w:rsidRPr="00443035" w:rsidRDefault="00443035" w:rsidP="005A4D0E">
      <w:pPr>
        <w:pStyle w:val="Normal1"/>
        <w:jc w:val="both"/>
        <w:rPr>
          <w:rFonts w:asciiTheme="minorHAnsi" w:hAnsiTheme="minorHAnsi" w:cstheme="minorHAnsi"/>
          <w:sz w:val="24"/>
          <w:szCs w:val="24"/>
        </w:rPr>
      </w:pPr>
      <w:r w:rsidRPr="00443035">
        <w:rPr>
          <w:rFonts w:asciiTheme="minorHAnsi" w:hAnsiTheme="minorHAnsi" w:cstheme="minorHAnsi"/>
          <w:b/>
          <w:bCs/>
          <w:sz w:val="24"/>
          <w:szCs w:val="24"/>
        </w:rPr>
        <w:t xml:space="preserve">18. A R </w:t>
      </w:r>
      <w:proofErr w:type="spellStart"/>
      <w:r w:rsidRPr="00443035">
        <w:rPr>
          <w:rFonts w:asciiTheme="minorHAnsi" w:hAnsiTheme="minorHAnsi" w:cstheme="minorHAnsi"/>
          <w:b/>
          <w:bCs/>
          <w:sz w:val="24"/>
          <w:szCs w:val="24"/>
        </w:rPr>
        <w:t>Vasavi</w:t>
      </w:r>
      <w:proofErr w:type="spellEnd"/>
      <w:r w:rsidRPr="00443035">
        <w:rPr>
          <w:rFonts w:asciiTheme="minorHAnsi" w:hAnsiTheme="minorHAnsi" w:cstheme="minorHAnsi"/>
          <w:b/>
          <w:bCs/>
          <w:sz w:val="24"/>
          <w:szCs w:val="24"/>
        </w:rPr>
        <w:t xml:space="preserve"> (2020</w:t>
      </w:r>
      <w:r w:rsidRPr="00443035">
        <w:rPr>
          <w:rFonts w:asciiTheme="minorHAnsi" w:hAnsiTheme="minorHAnsi" w:cstheme="minorHAnsi"/>
          <w:sz w:val="24"/>
          <w:szCs w:val="24"/>
        </w:rPr>
        <w:t xml:space="preserve">) address the policy in limelight of rural areas in </w:t>
      </w:r>
      <w:proofErr w:type="spellStart"/>
      <w:r w:rsidRPr="00443035">
        <w:rPr>
          <w:rFonts w:asciiTheme="minorHAnsi" w:hAnsiTheme="minorHAnsi" w:cstheme="minorHAnsi"/>
          <w:sz w:val="24"/>
          <w:szCs w:val="24"/>
        </w:rPr>
        <w:t>there</w:t>
      </w:r>
      <w:proofErr w:type="spellEnd"/>
      <w:r w:rsidRPr="00443035">
        <w:rPr>
          <w:rFonts w:asciiTheme="minorHAnsi" w:hAnsiTheme="minorHAnsi" w:cstheme="minorHAnsi"/>
          <w:sz w:val="24"/>
          <w:szCs w:val="24"/>
        </w:rPr>
        <w:t xml:space="preserve"> direction and procedures, the National Education strategy 2020 (NEP) is a layered archive that prescribes critical primary changes to the instruction framework, dunks into the developed imaginaries of a past superb India that can be recovered through schooling, co-selects some reformist thoughts for rudimentary training, and generally goes about as a controlling star for the desires of the metropolitan working classes. Be that as it may, either intentionally or by the restricted comprehension of the advisory group individuals, the NEP ignores the intricacy of contemporary rustic India, which is set apart by a sharp deceleration of its economy, surviving types of misery, and </w:t>
      </w:r>
      <w:proofErr w:type="spellStart"/>
      <w:r w:rsidRPr="00443035">
        <w:rPr>
          <w:rFonts w:asciiTheme="minorHAnsi" w:hAnsiTheme="minorHAnsi" w:cstheme="minorHAnsi"/>
          <w:sz w:val="24"/>
          <w:szCs w:val="24"/>
        </w:rPr>
        <w:t>pauperisation</w:t>
      </w:r>
      <w:proofErr w:type="spellEnd"/>
      <w:r w:rsidRPr="00443035">
        <w:rPr>
          <w:rFonts w:asciiTheme="minorHAnsi" w:hAnsiTheme="minorHAnsi" w:cstheme="minorHAnsi"/>
          <w:sz w:val="24"/>
          <w:szCs w:val="24"/>
        </w:rPr>
        <w:t xml:space="preserve"> of a dominant part of its residents. </w:t>
      </w:r>
    </w:p>
    <w:p w14:paraId="66C90C74" w14:textId="77777777" w:rsidR="00443035" w:rsidRPr="00443035" w:rsidRDefault="00443035" w:rsidP="005A4D0E">
      <w:pPr>
        <w:pStyle w:val="Normal1"/>
        <w:jc w:val="both"/>
        <w:rPr>
          <w:rFonts w:asciiTheme="minorHAnsi" w:hAnsiTheme="minorHAnsi" w:cstheme="minorHAnsi"/>
          <w:sz w:val="24"/>
          <w:szCs w:val="24"/>
        </w:rPr>
      </w:pPr>
    </w:p>
    <w:p w14:paraId="29E78547" w14:textId="1757C333" w:rsidR="00443035" w:rsidRDefault="00443035" w:rsidP="005A4D0E">
      <w:pPr>
        <w:pStyle w:val="Normal1"/>
        <w:jc w:val="both"/>
        <w:rPr>
          <w:rFonts w:asciiTheme="minorHAnsi" w:hAnsiTheme="minorHAnsi" w:cstheme="minorHAnsi"/>
          <w:sz w:val="24"/>
          <w:szCs w:val="24"/>
        </w:rPr>
      </w:pPr>
      <w:r w:rsidRPr="00443035">
        <w:rPr>
          <w:rFonts w:asciiTheme="minorHAnsi" w:hAnsiTheme="minorHAnsi" w:cstheme="minorHAnsi"/>
          <w:sz w:val="24"/>
          <w:szCs w:val="24"/>
        </w:rPr>
        <w:t>Albeit the NEP professes to "connect holes in access, interest and learning results'', it ignores the way that low quality instruction checks and defaces the existences of country residents. Fail to draw in with any thought of cultivating equity of instructive freedom with equity in quality training, the NEP neglects to address the developing school separation in which government schools are presently basically gone to by offspring of hindered positions and Adivasi gatherings, while a mushrooming of non-public schools obliges the goals of the more advantaged standings and classes. That such school separation challenges the possibility of instruction as a leveler and the chance of tutoring going about as a common encounter that manufactures social rationality is an issue that the NEP advisory group is by all accounts negligent of.</w:t>
      </w:r>
    </w:p>
    <w:p w14:paraId="28F496FA" w14:textId="2D3B5BD8" w:rsidR="0050755F" w:rsidRDefault="0050755F" w:rsidP="0050755F">
      <w:pPr>
        <w:rPr>
          <w:sz w:val="28"/>
          <w:szCs w:val="28"/>
        </w:rPr>
      </w:pPr>
      <w:r w:rsidRPr="0050755F">
        <w:rPr>
          <w:rFonts w:cstheme="minorHAnsi"/>
          <w:sz w:val="28"/>
          <w:szCs w:val="28"/>
        </w:rPr>
        <w:t xml:space="preserve">3. </w:t>
      </w:r>
      <w:r w:rsidRPr="0050755F">
        <w:rPr>
          <w:sz w:val="28"/>
          <w:szCs w:val="28"/>
        </w:rPr>
        <w:t>OB</w:t>
      </w:r>
      <w:r w:rsidRPr="0050755F">
        <w:rPr>
          <w:sz w:val="28"/>
          <w:szCs w:val="28"/>
        </w:rPr>
        <w:t>JE</w:t>
      </w:r>
      <w:r w:rsidRPr="0050755F">
        <w:rPr>
          <w:sz w:val="28"/>
          <w:szCs w:val="28"/>
        </w:rPr>
        <w:t xml:space="preserve">CTIVES </w:t>
      </w:r>
    </w:p>
    <w:p w14:paraId="5AFDEDF3" w14:textId="5AB1EE64" w:rsidR="0050755F" w:rsidRPr="0050755F" w:rsidRDefault="0050755F" w:rsidP="0050755F">
      <w:pPr>
        <w:pStyle w:val="ListParagraph"/>
        <w:numPr>
          <w:ilvl w:val="0"/>
          <w:numId w:val="2"/>
        </w:numPr>
        <w:jc w:val="both"/>
        <w:rPr>
          <w:rFonts w:cstheme="minorHAnsi"/>
          <w:sz w:val="28"/>
          <w:szCs w:val="28"/>
        </w:rPr>
      </w:pPr>
      <w:r>
        <w:rPr>
          <w:rFonts w:cstheme="minorHAnsi"/>
          <w:sz w:val="28"/>
          <w:szCs w:val="28"/>
        </w:rPr>
        <w:lastRenderedPageBreak/>
        <w:t xml:space="preserve">To </w:t>
      </w:r>
      <w:r w:rsidRPr="0050755F">
        <w:rPr>
          <w:rFonts w:cstheme="minorHAnsi"/>
          <w:sz w:val="28"/>
          <w:szCs w:val="28"/>
        </w:rPr>
        <w:t>analyze the growth of Education since 1986.</w:t>
      </w:r>
    </w:p>
    <w:p w14:paraId="5A9E58C5" w14:textId="77777777" w:rsidR="0050755F" w:rsidRDefault="0050755F" w:rsidP="0050755F">
      <w:pPr>
        <w:pStyle w:val="ListParagraph"/>
        <w:numPr>
          <w:ilvl w:val="0"/>
          <w:numId w:val="2"/>
        </w:numPr>
        <w:jc w:val="both"/>
        <w:rPr>
          <w:rFonts w:cstheme="minorHAnsi"/>
          <w:sz w:val="28"/>
          <w:szCs w:val="28"/>
        </w:rPr>
      </w:pPr>
      <w:r w:rsidRPr="0050755F">
        <w:rPr>
          <w:rFonts w:cstheme="minorHAnsi"/>
          <w:sz w:val="28"/>
          <w:szCs w:val="28"/>
        </w:rPr>
        <w:t>To highlights and overview the policies of the newly accepted higher education system.</w:t>
      </w:r>
    </w:p>
    <w:p w14:paraId="7A58D1C4" w14:textId="72E9B8F8" w:rsidR="0050755F" w:rsidRPr="0050755F" w:rsidRDefault="0050755F" w:rsidP="0050755F">
      <w:pPr>
        <w:pStyle w:val="ListParagraph"/>
        <w:numPr>
          <w:ilvl w:val="0"/>
          <w:numId w:val="2"/>
        </w:numPr>
        <w:jc w:val="both"/>
        <w:rPr>
          <w:rFonts w:cstheme="minorHAnsi"/>
          <w:sz w:val="28"/>
          <w:szCs w:val="28"/>
        </w:rPr>
      </w:pPr>
      <w:r w:rsidRPr="0050755F">
        <w:rPr>
          <w:rFonts w:cstheme="minorHAnsi"/>
          <w:bCs/>
          <w:color w:val="000000" w:themeColor="text1"/>
          <w:sz w:val="28"/>
          <w:szCs w:val="28"/>
        </w:rPr>
        <w:t>The objective pointed in the article is to develop new skills in the students and to increase the innovative abilit</w:t>
      </w:r>
      <w:r>
        <w:rPr>
          <w:rFonts w:cstheme="minorHAnsi"/>
          <w:bCs/>
          <w:color w:val="000000" w:themeColor="text1"/>
          <w:sz w:val="28"/>
          <w:szCs w:val="28"/>
        </w:rPr>
        <w:t>y</w:t>
      </w:r>
      <w:r w:rsidRPr="0050755F">
        <w:rPr>
          <w:sz w:val="36"/>
          <w:szCs w:val="36"/>
        </w:rPr>
        <w:tab/>
      </w:r>
    </w:p>
    <w:p w14:paraId="3C74516D" w14:textId="7E14E745" w:rsidR="0050755F" w:rsidRPr="0050755F" w:rsidRDefault="0050755F" w:rsidP="0050755F">
      <w:pPr>
        <w:pStyle w:val="ListParagraph"/>
        <w:numPr>
          <w:ilvl w:val="0"/>
          <w:numId w:val="2"/>
        </w:numPr>
        <w:jc w:val="both"/>
        <w:rPr>
          <w:rFonts w:cstheme="minorHAnsi"/>
          <w:sz w:val="28"/>
          <w:szCs w:val="28"/>
        </w:rPr>
      </w:pPr>
      <w:r w:rsidRPr="0050755F">
        <w:rPr>
          <w:rFonts w:eastAsia="Calibri" w:cstheme="minorHAnsi"/>
          <w:sz w:val="28"/>
          <w:szCs w:val="28"/>
        </w:rPr>
        <w:t>An intensive study to explore the undergoing education policy under the guidance of new strategies of NEP 2020 demanding an increase in skill development with learning.</w:t>
      </w:r>
    </w:p>
    <w:p w14:paraId="593F422D" w14:textId="77777777" w:rsidR="0050755F" w:rsidRPr="0050755F" w:rsidRDefault="0050755F" w:rsidP="0050755F">
      <w:pPr>
        <w:rPr>
          <w:sz w:val="28"/>
          <w:szCs w:val="28"/>
        </w:rPr>
      </w:pPr>
    </w:p>
    <w:p w14:paraId="1D6E20B1" w14:textId="77777777" w:rsidR="0050755F" w:rsidRDefault="0050755F" w:rsidP="0050755F">
      <w:pPr>
        <w:pStyle w:val="ListParagraph"/>
        <w:ind w:left="2344"/>
        <w:jc w:val="both"/>
        <w:rPr>
          <w:rFonts w:eastAsia="Calibri" w:cstheme="minorHAnsi"/>
          <w:sz w:val="28"/>
          <w:szCs w:val="28"/>
        </w:rPr>
      </w:pPr>
    </w:p>
    <w:p w14:paraId="2701E285" w14:textId="1DB92EF1" w:rsidR="0050755F" w:rsidRPr="0050755F" w:rsidRDefault="0050755F" w:rsidP="0050755F">
      <w:pPr>
        <w:pStyle w:val="ListParagraph"/>
        <w:numPr>
          <w:ilvl w:val="0"/>
          <w:numId w:val="3"/>
        </w:numPr>
        <w:jc w:val="both"/>
        <w:rPr>
          <w:rFonts w:cstheme="minorHAnsi"/>
          <w:sz w:val="28"/>
          <w:szCs w:val="28"/>
        </w:rPr>
      </w:pPr>
      <w:r w:rsidRPr="0050755F">
        <w:rPr>
          <w:rFonts w:eastAsia="Calibri" w:cstheme="minorHAnsi"/>
          <w:sz w:val="28"/>
          <w:szCs w:val="28"/>
        </w:rPr>
        <w:t>HYPOTHESIS</w:t>
      </w:r>
      <w:r w:rsidRPr="0050755F">
        <w:rPr>
          <w:rFonts w:ascii="Calibri" w:eastAsia="Calibri" w:hAnsi="Calibri" w:cs="Calibri"/>
          <w:sz w:val="36"/>
          <w:szCs w:val="36"/>
        </w:rPr>
        <w:t xml:space="preserve"> </w:t>
      </w:r>
    </w:p>
    <w:p w14:paraId="70906E83" w14:textId="77777777" w:rsidR="0050755F" w:rsidRPr="0050755F" w:rsidRDefault="0050755F" w:rsidP="0050755F">
      <w:pPr>
        <w:spacing w:line="256" w:lineRule="auto"/>
        <w:jc w:val="both"/>
        <w:rPr>
          <w:rFonts w:eastAsia="Calibri" w:cstheme="minorHAnsi"/>
          <w:sz w:val="24"/>
          <w:szCs w:val="24"/>
        </w:rPr>
      </w:pPr>
      <w:r w:rsidRPr="0050755F">
        <w:rPr>
          <w:rFonts w:eastAsia="Calibri" w:cstheme="minorHAnsi"/>
          <w:sz w:val="24"/>
          <w:szCs w:val="24"/>
        </w:rPr>
        <w:t>H</w:t>
      </w:r>
      <w:r w:rsidRPr="0050755F">
        <w:rPr>
          <w:rFonts w:eastAsia="Calibri" w:cstheme="minorHAnsi"/>
          <w:sz w:val="24"/>
          <w:szCs w:val="24"/>
          <w:vertAlign w:val="subscript"/>
        </w:rPr>
        <w:t>01</w:t>
      </w:r>
      <w:r w:rsidRPr="0050755F">
        <w:rPr>
          <w:rFonts w:eastAsia="Calibri" w:cstheme="minorHAnsi"/>
          <w:sz w:val="24"/>
          <w:szCs w:val="24"/>
        </w:rPr>
        <w:t>: The Government tends to keep up the goal of thinking and skill under new guidelines.</w:t>
      </w:r>
    </w:p>
    <w:p w14:paraId="6FEC9BD6" w14:textId="77777777" w:rsidR="0050755F" w:rsidRPr="0050755F" w:rsidRDefault="0050755F" w:rsidP="0050755F">
      <w:pPr>
        <w:spacing w:line="256" w:lineRule="auto"/>
        <w:jc w:val="both"/>
        <w:rPr>
          <w:rFonts w:eastAsia="Calibri" w:cstheme="minorHAnsi"/>
          <w:sz w:val="24"/>
          <w:szCs w:val="24"/>
        </w:rPr>
      </w:pPr>
      <w:r w:rsidRPr="0050755F">
        <w:rPr>
          <w:rFonts w:eastAsia="Calibri" w:cstheme="minorHAnsi"/>
          <w:sz w:val="24"/>
          <w:szCs w:val="24"/>
        </w:rPr>
        <w:t>H</w:t>
      </w:r>
      <w:r w:rsidRPr="0050755F">
        <w:rPr>
          <w:rFonts w:eastAsia="Calibri" w:cstheme="minorHAnsi"/>
          <w:sz w:val="24"/>
          <w:szCs w:val="24"/>
          <w:vertAlign w:val="subscript"/>
        </w:rPr>
        <w:t>α1</w:t>
      </w:r>
      <w:r w:rsidRPr="0050755F">
        <w:rPr>
          <w:rFonts w:eastAsia="Calibri" w:cstheme="minorHAnsi"/>
          <w:sz w:val="24"/>
          <w:szCs w:val="24"/>
        </w:rPr>
        <w:t>: Due to lack of advancement and development people still find it difficult to practice.</w:t>
      </w:r>
    </w:p>
    <w:p w14:paraId="63235182" w14:textId="77777777" w:rsidR="0050755F" w:rsidRPr="0050755F" w:rsidRDefault="0050755F" w:rsidP="0050755F">
      <w:pPr>
        <w:jc w:val="both"/>
        <w:rPr>
          <w:rFonts w:cstheme="minorHAnsi"/>
          <w:sz w:val="24"/>
          <w:szCs w:val="24"/>
        </w:rPr>
      </w:pPr>
      <w:r w:rsidRPr="0050755F">
        <w:rPr>
          <w:rFonts w:cstheme="minorHAnsi"/>
          <w:sz w:val="24"/>
          <w:szCs w:val="24"/>
        </w:rPr>
        <w:t>Ho2: There is no significant difference in the NEP of 1986 and NEP of 2020.</w:t>
      </w:r>
    </w:p>
    <w:p w14:paraId="5CFAD04D" w14:textId="77777777" w:rsidR="0050755F" w:rsidRPr="0050755F" w:rsidRDefault="0050755F" w:rsidP="0050755F">
      <w:pPr>
        <w:jc w:val="both"/>
        <w:rPr>
          <w:rFonts w:cstheme="minorHAnsi"/>
          <w:sz w:val="24"/>
          <w:szCs w:val="24"/>
        </w:rPr>
      </w:pPr>
      <w:r w:rsidRPr="0050755F">
        <w:rPr>
          <w:rFonts w:cstheme="minorHAnsi"/>
          <w:sz w:val="24"/>
          <w:szCs w:val="24"/>
        </w:rPr>
        <w:t xml:space="preserve"> Hα2: There is a significant difference in the NEP of 1986 and NEP of 2020.</w:t>
      </w:r>
    </w:p>
    <w:p w14:paraId="1D15FF47" w14:textId="77777777" w:rsidR="0050755F" w:rsidRPr="0050755F" w:rsidRDefault="0050755F" w:rsidP="0050755F">
      <w:pPr>
        <w:jc w:val="both"/>
        <w:rPr>
          <w:rFonts w:eastAsiaTheme="minorEastAsia" w:cstheme="minorHAnsi"/>
          <w:color w:val="000000" w:themeColor="text1"/>
          <w:sz w:val="24"/>
          <w:szCs w:val="24"/>
        </w:rPr>
      </w:pPr>
      <w:r w:rsidRPr="0050755F">
        <w:rPr>
          <w:rFonts w:eastAsiaTheme="minorEastAsia" w:cstheme="minorHAnsi"/>
          <w:color w:val="000000" w:themeColor="text1"/>
          <w:sz w:val="24"/>
          <w:szCs w:val="24"/>
        </w:rPr>
        <w:t>H</w:t>
      </w:r>
      <w:proofErr w:type="gramStart"/>
      <w:r w:rsidRPr="0050755F">
        <w:rPr>
          <w:rFonts w:eastAsiaTheme="minorEastAsia" w:cstheme="minorHAnsi"/>
          <w:color w:val="000000" w:themeColor="text1"/>
          <w:sz w:val="24"/>
          <w:szCs w:val="24"/>
        </w:rPr>
        <w:t>03:National</w:t>
      </w:r>
      <w:proofErr w:type="gramEnd"/>
      <w:r w:rsidRPr="0050755F">
        <w:rPr>
          <w:rFonts w:eastAsiaTheme="minorEastAsia" w:cstheme="minorHAnsi"/>
          <w:color w:val="000000" w:themeColor="text1"/>
          <w:sz w:val="24"/>
          <w:szCs w:val="24"/>
        </w:rPr>
        <w:t xml:space="preserve"> Educational Policy brought improvement in the thinking ability of students.</w:t>
      </w:r>
    </w:p>
    <w:p w14:paraId="6FEF1072" w14:textId="77777777" w:rsidR="0050755F" w:rsidRPr="0050755F" w:rsidRDefault="0050755F" w:rsidP="0050755F">
      <w:pPr>
        <w:jc w:val="both"/>
        <w:rPr>
          <w:rFonts w:eastAsiaTheme="minorEastAsia" w:cstheme="minorHAnsi"/>
          <w:color w:val="000000" w:themeColor="text1"/>
          <w:sz w:val="24"/>
          <w:szCs w:val="24"/>
        </w:rPr>
      </w:pPr>
      <w:r w:rsidRPr="0050755F">
        <w:rPr>
          <w:rFonts w:eastAsiaTheme="minorEastAsia" w:cstheme="minorHAnsi"/>
          <w:color w:val="000000" w:themeColor="text1"/>
          <w:sz w:val="24"/>
          <w:szCs w:val="24"/>
        </w:rPr>
        <w:t>Hα3</w:t>
      </w:r>
      <m:oMath>
        <m:r>
          <w:rPr>
            <w:rFonts w:ascii="Cambria Math" w:eastAsiaTheme="minorEastAsia" w:hAnsi="Cambria Math" w:cstheme="minorHAnsi"/>
            <w:color w:val="000000" w:themeColor="text1"/>
            <w:sz w:val="24"/>
            <w:szCs w:val="24"/>
          </w:rPr>
          <m:t xml:space="preserve"> </m:t>
        </m:r>
      </m:oMath>
      <w:r w:rsidRPr="0050755F">
        <w:rPr>
          <w:rFonts w:eastAsiaTheme="minorEastAsia" w:cstheme="minorHAnsi"/>
          <w:color w:val="000000" w:themeColor="text1"/>
          <w:sz w:val="24"/>
          <w:szCs w:val="24"/>
        </w:rPr>
        <w:t>:National Educational Policy of 2020 is the elaborated planned document.</w:t>
      </w:r>
    </w:p>
    <w:p w14:paraId="4156D475" w14:textId="77777777" w:rsidR="0050755F" w:rsidRPr="0050755F" w:rsidRDefault="0050755F" w:rsidP="0050755F">
      <w:pPr>
        <w:jc w:val="both"/>
        <w:rPr>
          <w:rFonts w:cstheme="minorHAnsi"/>
          <w:sz w:val="24"/>
          <w:szCs w:val="24"/>
          <w:u w:val="single"/>
        </w:rPr>
      </w:pPr>
      <w:r w:rsidRPr="0050755F">
        <w:rPr>
          <w:rFonts w:cstheme="minorHAnsi"/>
          <w:sz w:val="24"/>
          <w:szCs w:val="24"/>
        </w:rPr>
        <w:t>H₀1:  No growth of Education since 1986.</w:t>
      </w:r>
    </w:p>
    <w:p w14:paraId="1CE8396C" w14:textId="3B216DD6" w:rsidR="0050755F" w:rsidRPr="0050755F" w:rsidRDefault="0050755F" w:rsidP="0050755F">
      <w:pPr>
        <w:pStyle w:val="Normal1"/>
        <w:jc w:val="both"/>
        <w:rPr>
          <w:rFonts w:asciiTheme="minorHAnsi" w:hAnsiTheme="minorHAnsi" w:cstheme="minorHAnsi"/>
          <w:sz w:val="24"/>
          <w:szCs w:val="24"/>
        </w:rPr>
      </w:pPr>
    </w:p>
    <w:p w14:paraId="1100C3D0" w14:textId="134D4C3B" w:rsidR="00EB1F9B" w:rsidRPr="0050755F" w:rsidRDefault="00EB1F9B" w:rsidP="0050755F">
      <w:pPr>
        <w:pStyle w:val="Normal1"/>
        <w:numPr>
          <w:ilvl w:val="0"/>
          <w:numId w:val="3"/>
        </w:numPr>
        <w:jc w:val="both"/>
        <w:rPr>
          <w:rFonts w:asciiTheme="minorHAnsi" w:hAnsiTheme="minorHAnsi" w:cstheme="minorHAnsi"/>
          <w:sz w:val="24"/>
          <w:szCs w:val="24"/>
        </w:rPr>
      </w:pPr>
      <w:r w:rsidRPr="0050755F">
        <w:rPr>
          <w:rFonts w:asciiTheme="minorHAnsi" w:hAnsiTheme="minorHAnsi" w:cstheme="minorHAnsi"/>
          <w:sz w:val="24"/>
          <w:szCs w:val="24"/>
        </w:rPr>
        <w:t>REFERENCES</w:t>
      </w:r>
    </w:p>
    <w:p w14:paraId="7D06F8EA" w14:textId="77777777" w:rsidR="00EB1F9B" w:rsidRPr="0050755F" w:rsidRDefault="00EB1F9B" w:rsidP="0050755F">
      <w:pPr>
        <w:jc w:val="both"/>
        <w:rPr>
          <w:rFonts w:cstheme="minorHAnsi"/>
          <w:color w:val="000000" w:themeColor="text1"/>
          <w:sz w:val="24"/>
          <w:szCs w:val="24"/>
        </w:rPr>
      </w:pPr>
      <w:r w:rsidRPr="0050755F">
        <w:rPr>
          <w:rFonts w:cstheme="minorHAnsi"/>
          <w:color w:val="000000" w:themeColor="text1"/>
          <w:sz w:val="24"/>
          <w:szCs w:val="24"/>
        </w:rPr>
        <w:t>JHA AND PARVATI (ECONOMIC AN POLITICAL WEEKLY) PUBLISHED ON 2020.VOLUME.55</w:t>
      </w:r>
    </w:p>
    <w:p w14:paraId="0F881907" w14:textId="77777777" w:rsidR="00EB1F9B" w:rsidRPr="0050755F" w:rsidRDefault="0050755F" w:rsidP="0050755F">
      <w:pPr>
        <w:jc w:val="both"/>
        <w:rPr>
          <w:rFonts w:cstheme="minorHAnsi"/>
          <w:color w:val="000000" w:themeColor="text1"/>
          <w:sz w:val="24"/>
          <w:szCs w:val="24"/>
        </w:rPr>
      </w:pPr>
      <w:hyperlink r:id="rId8" w:history="1">
        <w:r w:rsidR="00EB1F9B" w:rsidRPr="0050755F">
          <w:rPr>
            <w:rStyle w:val="Hyperlink"/>
            <w:rFonts w:cstheme="minorHAnsi"/>
            <w:sz w:val="24"/>
            <w:szCs w:val="24"/>
          </w:rPr>
          <w:t>https://www.epw.in/journal/2020/34/commentary/national-education-policy-2020.html</w:t>
        </w:r>
      </w:hyperlink>
    </w:p>
    <w:p w14:paraId="6F971C67" w14:textId="77777777" w:rsidR="00EB1F9B" w:rsidRPr="0050755F" w:rsidRDefault="00EB1F9B" w:rsidP="0050755F">
      <w:pPr>
        <w:jc w:val="both"/>
        <w:rPr>
          <w:rFonts w:cstheme="minorHAnsi"/>
          <w:color w:val="000000" w:themeColor="text1"/>
          <w:sz w:val="24"/>
          <w:szCs w:val="24"/>
        </w:rPr>
      </w:pPr>
      <w:r w:rsidRPr="0050755F">
        <w:rPr>
          <w:rFonts w:cstheme="minorHAnsi"/>
          <w:color w:val="000000" w:themeColor="text1"/>
          <w:sz w:val="24"/>
          <w:szCs w:val="24"/>
        </w:rPr>
        <w:t xml:space="preserve">THE NATIONAL EDUCATION POLICY </w:t>
      </w:r>
      <w:proofErr w:type="gramStart"/>
      <w:r w:rsidRPr="0050755F">
        <w:rPr>
          <w:rFonts w:cstheme="minorHAnsi"/>
          <w:color w:val="000000" w:themeColor="text1"/>
          <w:sz w:val="24"/>
          <w:szCs w:val="24"/>
        </w:rPr>
        <w:t>( EDITORIAL</w:t>
      </w:r>
      <w:proofErr w:type="gramEnd"/>
      <w:r w:rsidRPr="0050755F">
        <w:rPr>
          <w:rFonts w:cstheme="minorHAnsi"/>
          <w:color w:val="000000" w:themeColor="text1"/>
          <w:sz w:val="24"/>
          <w:szCs w:val="24"/>
        </w:rPr>
        <w:t xml:space="preserve"> REVIEW)</w:t>
      </w:r>
    </w:p>
    <w:p w14:paraId="13299E05" w14:textId="77777777" w:rsidR="00EB1F9B" w:rsidRPr="0050755F" w:rsidRDefault="0050755F" w:rsidP="0050755F">
      <w:pPr>
        <w:jc w:val="both"/>
        <w:rPr>
          <w:rFonts w:cstheme="minorHAnsi"/>
          <w:color w:val="000000" w:themeColor="text1"/>
          <w:sz w:val="24"/>
          <w:szCs w:val="24"/>
        </w:rPr>
      </w:pPr>
      <w:hyperlink r:id="rId9" w:history="1">
        <w:r w:rsidR="00EB1F9B" w:rsidRPr="0050755F">
          <w:rPr>
            <w:rStyle w:val="Hyperlink"/>
            <w:rFonts w:cstheme="minorHAnsi"/>
            <w:sz w:val="24"/>
            <w:szCs w:val="24"/>
          </w:rPr>
          <w:t>https://www.thehindu.com/opinion/editorial/a-long-road-the-hindu-editorial-on-national-education-policy-2020/article32233472.ece</w:t>
        </w:r>
      </w:hyperlink>
    </w:p>
    <w:p w14:paraId="3E9FF05F" w14:textId="77777777" w:rsidR="00EB1F9B" w:rsidRPr="0050755F" w:rsidRDefault="00EB1F9B" w:rsidP="0050755F">
      <w:pPr>
        <w:jc w:val="both"/>
        <w:rPr>
          <w:rFonts w:cstheme="minorHAnsi"/>
          <w:color w:val="000000" w:themeColor="text1"/>
          <w:sz w:val="24"/>
          <w:szCs w:val="24"/>
        </w:rPr>
      </w:pPr>
    </w:p>
    <w:p w14:paraId="7CA7ED37" w14:textId="39DF63E2" w:rsidR="00EB1F9B" w:rsidRPr="0050755F" w:rsidRDefault="00EB1F9B" w:rsidP="0050755F">
      <w:pPr>
        <w:shd w:val="clear" w:color="auto" w:fill="FFFFFF"/>
        <w:spacing w:after="0" w:line="240" w:lineRule="auto"/>
        <w:jc w:val="both"/>
        <w:rPr>
          <w:rFonts w:eastAsia="Times New Roman" w:cstheme="minorHAnsi"/>
          <w:color w:val="222222"/>
          <w:sz w:val="24"/>
          <w:szCs w:val="24"/>
          <w:lang w:eastAsia="en-IN"/>
        </w:rPr>
      </w:pPr>
    </w:p>
    <w:tbl>
      <w:tblPr>
        <w:tblW w:w="9023" w:type="dxa"/>
        <w:tblLayout w:type="fixed"/>
        <w:tblCellMar>
          <w:left w:w="0" w:type="dxa"/>
          <w:right w:w="0" w:type="dxa"/>
        </w:tblCellMar>
        <w:tblLook w:val="04A0" w:firstRow="1" w:lastRow="0" w:firstColumn="1" w:lastColumn="0" w:noHBand="0" w:noVBand="1"/>
      </w:tblPr>
      <w:tblGrid>
        <w:gridCol w:w="7592"/>
        <w:gridCol w:w="20"/>
        <w:gridCol w:w="20"/>
        <w:gridCol w:w="1371"/>
        <w:gridCol w:w="20"/>
      </w:tblGrid>
      <w:tr w:rsidR="00EB1F9B" w:rsidRPr="0050755F" w14:paraId="7130ECCB" w14:textId="77777777" w:rsidTr="00EB1F9B">
        <w:trPr>
          <w:gridAfter w:val="2"/>
          <w:wAfter w:w="1391" w:type="dxa"/>
        </w:trPr>
        <w:tc>
          <w:tcPr>
            <w:tcW w:w="7592" w:type="dxa"/>
            <w:noWrap/>
            <w:hideMark/>
          </w:tcPr>
          <w:tbl>
            <w:tblPr>
              <w:tblW w:w="13128" w:type="dxa"/>
              <w:tblLayout w:type="fixed"/>
              <w:tblCellMar>
                <w:left w:w="0" w:type="dxa"/>
                <w:right w:w="0" w:type="dxa"/>
              </w:tblCellMar>
              <w:tblLook w:val="04A0" w:firstRow="1" w:lastRow="0" w:firstColumn="1" w:lastColumn="0" w:noHBand="0" w:noVBand="1"/>
            </w:tblPr>
            <w:tblGrid>
              <w:gridCol w:w="13128"/>
            </w:tblGrid>
            <w:tr w:rsidR="00EB1F9B" w:rsidRPr="0050755F" w14:paraId="4347D50C" w14:textId="77777777" w:rsidTr="00EB1F9B">
              <w:tc>
                <w:tcPr>
                  <w:tcW w:w="13128" w:type="dxa"/>
                  <w:vAlign w:val="center"/>
                  <w:hideMark/>
                </w:tcPr>
                <w:p w14:paraId="51444640" w14:textId="5107DAB4" w:rsidR="00EB1F9B" w:rsidRPr="0050755F" w:rsidRDefault="00EB1F9B" w:rsidP="0050755F">
                  <w:pPr>
                    <w:spacing w:before="100" w:beforeAutospacing="1" w:after="100" w:afterAutospacing="1" w:line="300" w:lineRule="atLeast"/>
                    <w:jc w:val="both"/>
                    <w:outlineLvl w:val="2"/>
                    <w:rPr>
                      <w:rFonts w:eastAsia="Times New Roman" w:cstheme="minorHAnsi"/>
                      <w:b/>
                      <w:bCs/>
                      <w:color w:val="5F6368"/>
                      <w:spacing w:val="5"/>
                      <w:sz w:val="24"/>
                      <w:szCs w:val="24"/>
                      <w:lang w:eastAsia="en-IN"/>
                    </w:rPr>
                  </w:pPr>
                </w:p>
              </w:tc>
            </w:tr>
          </w:tbl>
          <w:p w14:paraId="35C5185C" w14:textId="77777777" w:rsidR="00EB1F9B" w:rsidRPr="0050755F" w:rsidRDefault="00EB1F9B" w:rsidP="0050755F">
            <w:pPr>
              <w:spacing w:after="0" w:line="300" w:lineRule="atLeast"/>
              <w:jc w:val="both"/>
              <w:rPr>
                <w:rFonts w:eastAsia="Times New Roman" w:cstheme="minorHAnsi"/>
                <w:spacing w:val="3"/>
                <w:sz w:val="24"/>
                <w:szCs w:val="24"/>
                <w:lang w:eastAsia="en-IN"/>
              </w:rPr>
            </w:pPr>
          </w:p>
        </w:tc>
        <w:tc>
          <w:tcPr>
            <w:tcW w:w="20" w:type="dxa"/>
            <w:noWrap/>
            <w:hideMark/>
          </w:tcPr>
          <w:p w14:paraId="06E193E2" w14:textId="77777777" w:rsidR="00EB1F9B" w:rsidRPr="0050755F" w:rsidRDefault="00EB1F9B" w:rsidP="0050755F">
            <w:pPr>
              <w:spacing w:after="0" w:line="240" w:lineRule="auto"/>
              <w:jc w:val="both"/>
              <w:rPr>
                <w:rFonts w:eastAsia="Times New Roman" w:cstheme="minorHAnsi"/>
                <w:color w:val="222222"/>
                <w:spacing w:val="3"/>
                <w:sz w:val="24"/>
                <w:szCs w:val="24"/>
                <w:lang w:eastAsia="en-IN"/>
              </w:rPr>
            </w:pPr>
          </w:p>
        </w:tc>
        <w:tc>
          <w:tcPr>
            <w:tcW w:w="20" w:type="dxa"/>
            <w:noWrap/>
            <w:hideMark/>
          </w:tcPr>
          <w:p w14:paraId="16F2F608" w14:textId="77777777" w:rsidR="00EB1F9B" w:rsidRPr="0050755F" w:rsidRDefault="00EB1F9B" w:rsidP="0050755F">
            <w:pPr>
              <w:spacing w:after="0" w:line="270" w:lineRule="atLeast"/>
              <w:jc w:val="both"/>
              <w:rPr>
                <w:rFonts w:eastAsia="Times New Roman" w:cstheme="minorHAnsi"/>
                <w:color w:val="444444"/>
                <w:spacing w:val="3"/>
                <w:sz w:val="24"/>
                <w:szCs w:val="24"/>
                <w:lang w:eastAsia="en-IN"/>
              </w:rPr>
            </w:pPr>
            <w:r w:rsidRPr="0050755F">
              <w:rPr>
                <w:rFonts w:eastAsia="Times New Roman" w:cstheme="minorHAnsi"/>
                <w:noProof/>
                <w:color w:val="444444"/>
                <w:spacing w:val="3"/>
                <w:sz w:val="24"/>
                <w:szCs w:val="24"/>
                <w:lang w:eastAsia="en-IN"/>
              </w:rPr>
              <w:drawing>
                <wp:inline distT="0" distB="0" distL="0" distR="0" wp14:anchorId="37C03430" wp14:editId="639ED726">
                  <wp:extent cx="762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1D55BD7" w14:textId="77777777" w:rsidR="00EB1F9B" w:rsidRPr="0050755F" w:rsidRDefault="00EB1F9B" w:rsidP="0050755F">
            <w:pPr>
              <w:spacing w:after="0" w:line="270" w:lineRule="atLeast"/>
              <w:jc w:val="both"/>
              <w:rPr>
                <w:rFonts w:eastAsia="Times New Roman" w:cstheme="minorHAnsi"/>
                <w:color w:val="444444"/>
                <w:spacing w:val="3"/>
                <w:sz w:val="24"/>
                <w:szCs w:val="24"/>
                <w:lang w:eastAsia="en-IN"/>
              </w:rPr>
            </w:pPr>
            <w:r w:rsidRPr="0050755F">
              <w:rPr>
                <w:rFonts w:eastAsia="Times New Roman" w:cstheme="minorHAnsi"/>
                <w:noProof/>
                <w:color w:val="444444"/>
                <w:spacing w:val="3"/>
                <w:sz w:val="24"/>
                <w:szCs w:val="24"/>
                <w:lang w:eastAsia="en-IN"/>
              </w:rPr>
              <w:drawing>
                <wp:inline distT="0" distB="0" distL="0" distR="0" wp14:anchorId="5FB0B21B" wp14:editId="18ADA5D4">
                  <wp:extent cx="7620" cy="7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EB1F9B" w:rsidRPr="0050755F" w14:paraId="64CC2BFD" w14:textId="77777777" w:rsidTr="00EB1F9B">
        <w:tc>
          <w:tcPr>
            <w:tcW w:w="9003" w:type="dxa"/>
            <w:gridSpan w:val="4"/>
            <w:vAlign w:val="center"/>
            <w:hideMark/>
          </w:tcPr>
          <w:tbl>
            <w:tblPr>
              <w:tblW w:w="16788" w:type="dxa"/>
              <w:tblLayout w:type="fixed"/>
              <w:tblCellMar>
                <w:left w:w="0" w:type="dxa"/>
                <w:right w:w="0" w:type="dxa"/>
              </w:tblCellMar>
              <w:tblLook w:val="04A0" w:firstRow="1" w:lastRow="0" w:firstColumn="1" w:lastColumn="0" w:noHBand="0" w:noVBand="1"/>
            </w:tblPr>
            <w:tblGrid>
              <w:gridCol w:w="16788"/>
            </w:tblGrid>
            <w:tr w:rsidR="00EB1F9B" w:rsidRPr="0050755F" w14:paraId="79513B71" w14:textId="77777777" w:rsidTr="00EB1F9B">
              <w:tc>
                <w:tcPr>
                  <w:tcW w:w="16788" w:type="dxa"/>
                  <w:noWrap/>
                  <w:vAlign w:val="center"/>
                  <w:hideMark/>
                </w:tcPr>
                <w:p w14:paraId="7CF90F98" w14:textId="71FA3BBD" w:rsidR="00EB1F9B" w:rsidRPr="0050755F" w:rsidRDefault="00EB1F9B" w:rsidP="0050755F">
                  <w:pPr>
                    <w:spacing w:after="0" w:line="300" w:lineRule="atLeast"/>
                    <w:jc w:val="both"/>
                    <w:rPr>
                      <w:rFonts w:eastAsia="Times New Roman" w:cstheme="minorHAnsi"/>
                      <w:sz w:val="24"/>
                      <w:szCs w:val="24"/>
                      <w:lang w:eastAsia="en-IN"/>
                    </w:rPr>
                  </w:pPr>
                </w:p>
                <w:p w14:paraId="79D8480E" w14:textId="77777777" w:rsidR="00EB1F9B" w:rsidRPr="0050755F" w:rsidRDefault="00EB1F9B" w:rsidP="0050755F">
                  <w:pPr>
                    <w:spacing w:after="0" w:line="300" w:lineRule="atLeast"/>
                    <w:jc w:val="both"/>
                    <w:textAlignment w:val="top"/>
                    <w:rPr>
                      <w:rFonts w:eastAsia="Times New Roman" w:cstheme="minorHAnsi"/>
                      <w:sz w:val="24"/>
                      <w:szCs w:val="24"/>
                      <w:lang w:eastAsia="en-IN"/>
                    </w:rPr>
                  </w:pPr>
                  <w:r w:rsidRPr="0050755F">
                    <w:rPr>
                      <w:rFonts w:eastAsia="Times New Roman" w:cstheme="minorHAnsi"/>
                      <w:noProof/>
                      <w:sz w:val="24"/>
                      <w:szCs w:val="24"/>
                      <w:lang w:eastAsia="en-IN"/>
                    </w:rPr>
                    <w:lastRenderedPageBreak/>
                    <w:drawing>
                      <wp:inline distT="0" distB="0" distL="0" distR="0" wp14:anchorId="58BF7EB2" wp14:editId="456C53D9">
                        <wp:extent cx="7620" cy="7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3C624FB8" w14:textId="77777777" w:rsidR="00EB1F9B" w:rsidRPr="0050755F" w:rsidRDefault="00EB1F9B" w:rsidP="0050755F">
            <w:pPr>
              <w:spacing w:after="0" w:line="240" w:lineRule="auto"/>
              <w:jc w:val="both"/>
              <w:rPr>
                <w:rFonts w:eastAsia="Times New Roman" w:cstheme="minorHAnsi"/>
                <w:spacing w:val="3"/>
                <w:sz w:val="24"/>
                <w:szCs w:val="24"/>
                <w:lang w:eastAsia="en-IN"/>
              </w:rPr>
            </w:pPr>
          </w:p>
        </w:tc>
        <w:tc>
          <w:tcPr>
            <w:tcW w:w="20" w:type="dxa"/>
            <w:vAlign w:val="center"/>
            <w:hideMark/>
          </w:tcPr>
          <w:p w14:paraId="22990E74" w14:textId="77777777" w:rsidR="00EB1F9B" w:rsidRPr="0050755F" w:rsidRDefault="00EB1F9B" w:rsidP="0050755F">
            <w:pPr>
              <w:spacing w:after="0" w:line="240" w:lineRule="auto"/>
              <w:jc w:val="both"/>
              <w:rPr>
                <w:rFonts w:eastAsia="Times New Roman" w:cstheme="minorHAnsi"/>
                <w:color w:val="444444"/>
                <w:spacing w:val="3"/>
                <w:sz w:val="24"/>
                <w:szCs w:val="24"/>
                <w:lang w:eastAsia="en-IN"/>
              </w:rPr>
            </w:pPr>
          </w:p>
        </w:tc>
      </w:tr>
    </w:tbl>
    <w:p w14:paraId="07C07D6D" w14:textId="77777777" w:rsidR="00EB1F9B" w:rsidRPr="0050755F" w:rsidRDefault="00EB1F9B" w:rsidP="0050755F">
      <w:pPr>
        <w:shd w:val="clear" w:color="auto" w:fill="FFFFFF"/>
        <w:spacing w:after="0" w:line="240" w:lineRule="auto"/>
        <w:jc w:val="both"/>
        <w:rPr>
          <w:rFonts w:eastAsia="Times New Roman" w:cstheme="minorHAnsi"/>
          <w:color w:val="222222"/>
          <w:sz w:val="24"/>
          <w:szCs w:val="24"/>
          <w:lang w:eastAsia="en-IN"/>
        </w:rPr>
      </w:pPr>
      <w:r w:rsidRPr="0050755F">
        <w:rPr>
          <w:rFonts w:eastAsia="Times New Roman" w:cstheme="minorHAnsi"/>
          <w:color w:val="222222"/>
          <w:sz w:val="24"/>
          <w:szCs w:val="24"/>
          <w:lang w:eastAsia="en-IN"/>
        </w:rPr>
        <w:t>ADESH UNIVERSITY JOURNAL OF MEDICAL SCIENCES &amp; RESEARCH </w:t>
      </w:r>
    </w:p>
    <w:p w14:paraId="7E988361" w14:textId="77777777" w:rsidR="00EB1F9B" w:rsidRPr="0050755F" w:rsidRDefault="00EB1F9B" w:rsidP="0050755F">
      <w:pPr>
        <w:shd w:val="clear" w:color="auto" w:fill="FFFFFF"/>
        <w:spacing w:after="0" w:line="240" w:lineRule="auto"/>
        <w:jc w:val="both"/>
        <w:rPr>
          <w:rFonts w:eastAsia="Times New Roman" w:cstheme="minorHAnsi"/>
          <w:color w:val="222222"/>
          <w:sz w:val="24"/>
          <w:szCs w:val="24"/>
          <w:lang w:eastAsia="en-IN"/>
        </w:rPr>
      </w:pPr>
      <w:r w:rsidRPr="0050755F">
        <w:rPr>
          <w:rFonts w:eastAsia="Times New Roman" w:cstheme="minorHAnsi"/>
          <w:color w:val="222222"/>
          <w:sz w:val="24"/>
          <w:szCs w:val="24"/>
          <w:lang w:eastAsia="en-IN"/>
        </w:rPr>
        <w:t xml:space="preserve">MRIDUL MADHAV </w:t>
      </w:r>
      <w:proofErr w:type="gramStart"/>
      <w:r w:rsidRPr="0050755F">
        <w:rPr>
          <w:rFonts w:eastAsia="Times New Roman" w:cstheme="minorHAnsi"/>
          <w:color w:val="222222"/>
          <w:sz w:val="24"/>
          <w:szCs w:val="24"/>
          <w:lang w:eastAsia="en-IN"/>
        </w:rPr>
        <w:t>PANDITRAO ,</w:t>
      </w:r>
      <w:proofErr w:type="gramEnd"/>
      <w:r w:rsidRPr="0050755F">
        <w:rPr>
          <w:rFonts w:eastAsia="Times New Roman" w:cstheme="minorHAnsi"/>
          <w:color w:val="222222"/>
          <w:sz w:val="24"/>
          <w:szCs w:val="24"/>
          <w:lang w:eastAsia="en-IN"/>
        </w:rPr>
        <w:t xml:space="preserve"> MINNU MRIDUL PANDITRAO</w:t>
      </w:r>
    </w:p>
    <w:p w14:paraId="3BF516B3" w14:textId="66968F2E" w:rsidR="00EB1F9B" w:rsidRPr="0050755F" w:rsidRDefault="00EB1F9B" w:rsidP="0050755F">
      <w:pPr>
        <w:shd w:val="clear" w:color="auto" w:fill="FFFFFF"/>
        <w:spacing w:after="0" w:line="240" w:lineRule="auto"/>
        <w:jc w:val="both"/>
        <w:rPr>
          <w:rFonts w:eastAsia="Times New Roman" w:cstheme="minorHAnsi"/>
          <w:color w:val="222222"/>
          <w:sz w:val="24"/>
          <w:szCs w:val="24"/>
          <w:lang w:eastAsia="en-IN"/>
        </w:rPr>
      </w:pPr>
    </w:p>
    <w:p w14:paraId="4474B19C" w14:textId="52B9ABDF" w:rsidR="00EB1F9B" w:rsidRPr="0050755F" w:rsidRDefault="0050755F" w:rsidP="0050755F">
      <w:pPr>
        <w:shd w:val="clear" w:color="auto" w:fill="FFFFFF"/>
        <w:spacing w:after="0" w:line="240" w:lineRule="auto"/>
        <w:jc w:val="both"/>
        <w:rPr>
          <w:rFonts w:eastAsia="Times New Roman" w:cstheme="minorHAnsi"/>
          <w:color w:val="222222"/>
          <w:sz w:val="24"/>
          <w:szCs w:val="24"/>
          <w:lang w:eastAsia="en-IN"/>
        </w:rPr>
      </w:pPr>
      <w:hyperlink r:id="rId11" w:tgtFrame="_blank" w:history="1">
        <w:r w:rsidR="00EB1F9B" w:rsidRPr="0050755F">
          <w:rPr>
            <w:rFonts w:eastAsia="Times New Roman" w:cstheme="minorHAnsi"/>
            <w:color w:val="1155CC"/>
            <w:sz w:val="24"/>
            <w:szCs w:val="24"/>
            <w:u w:val="single"/>
            <w:lang w:eastAsia="en-IN"/>
          </w:rPr>
          <w:t>https://aujmsr.com/national-education-policy-2020-what-is-in-it-for-a-student-a-parent-a-teacher-or-us-as-a-higher-education-institution-university/</w:t>
        </w:r>
      </w:hyperlink>
    </w:p>
    <w:p w14:paraId="3803766F" w14:textId="77777777" w:rsidR="002341ED" w:rsidRPr="0050755F" w:rsidRDefault="002341ED" w:rsidP="0050755F">
      <w:pPr>
        <w:shd w:val="clear" w:color="auto" w:fill="FFFFFF"/>
        <w:spacing w:after="0" w:line="240" w:lineRule="auto"/>
        <w:jc w:val="both"/>
        <w:rPr>
          <w:rFonts w:eastAsia="Times New Roman" w:cstheme="minorHAnsi"/>
          <w:color w:val="222222"/>
          <w:sz w:val="24"/>
          <w:szCs w:val="24"/>
          <w:lang w:eastAsia="en-IN"/>
        </w:rPr>
      </w:pPr>
    </w:p>
    <w:p w14:paraId="6DE7050D" w14:textId="77777777" w:rsidR="002341ED" w:rsidRPr="0050755F" w:rsidRDefault="002341ED" w:rsidP="0050755F">
      <w:pPr>
        <w:jc w:val="both"/>
        <w:rPr>
          <w:rFonts w:cstheme="minorHAnsi"/>
          <w:sz w:val="24"/>
          <w:szCs w:val="24"/>
        </w:rPr>
      </w:pPr>
      <w:r w:rsidRPr="0050755F">
        <w:rPr>
          <w:rFonts w:cstheme="minorHAnsi"/>
          <w:sz w:val="24"/>
          <w:szCs w:val="24"/>
        </w:rPr>
        <w:t xml:space="preserve">*COLLEGE OF MANAGEMENT &amp; </w:t>
      </w:r>
      <w:proofErr w:type="gramStart"/>
      <w:r w:rsidRPr="0050755F">
        <w:rPr>
          <w:rFonts w:cstheme="minorHAnsi"/>
          <w:sz w:val="24"/>
          <w:szCs w:val="24"/>
        </w:rPr>
        <w:t>COMMERCE ,</w:t>
      </w:r>
      <w:proofErr w:type="gramEnd"/>
      <w:r w:rsidRPr="0050755F">
        <w:rPr>
          <w:rFonts w:cstheme="minorHAnsi"/>
          <w:sz w:val="24"/>
          <w:szCs w:val="24"/>
        </w:rPr>
        <w:t xml:space="preserve"> SRINIVAS UNIVERSITY MANGLORE -575001,INDIA</w:t>
      </w:r>
    </w:p>
    <w:p w14:paraId="7395E76F" w14:textId="53B550BB" w:rsidR="00EB1F9B" w:rsidRPr="0050755F" w:rsidRDefault="00EB1F9B" w:rsidP="0050755F">
      <w:pPr>
        <w:jc w:val="both"/>
        <w:rPr>
          <w:rFonts w:cstheme="minorHAnsi"/>
          <w:sz w:val="24"/>
          <w:szCs w:val="24"/>
        </w:rPr>
      </w:pPr>
      <w:r w:rsidRPr="0050755F">
        <w:rPr>
          <w:rFonts w:cstheme="minorHAnsi"/>
          <w:sz w:val="24"/>
          <w:szCs w:val="24"/>
        </w:rPr>
        <w:t>**</w:t>
      </w:r>
      <w:proofErr w:type="gramStart"/>
      <w:r w:rsidRPr="0050755F">
        <w:rPr>
          <w:rFonts w:cstheme="minorHAnsi"/>
          <w:sz w:val="24"/>
          <w:szCs w:val="24"/>
        </w:rPr>
        <w:t>FACULTY ,</w:t>
      </w:r>
      <w:proofErr w:type="gramEnd"/>
      <w:r w:rsidRPr="0050755F">
        <w:rPr>
          <w:rFonts w:cstheme="minorHAnsi"/>
          <w:sz w:val="24"/>
          <w:szCs w:val="24"/>
        </w:rPr>
        <w:t xml:space="preserve"> COLLEGE OF ENGENEERING &amp; TECNOLOGY , SRINIVAS UNIVERSITY , MANGLORE , INDIA  ( AUGUST 2020)</w:t>
      </w:r>
    </w:p>
    <w:p w14:paraId="58DC80CA" w14:textId="77E353CB" w:rsidR="00EB1F9B" w:rsidRPr="0050755F" w:rsidRDefault="0050755F" w:rsidP="0050755F">
      <w:pPr>
        <w:jc w:val="both"/>
        <w:rPr>
          <w:rFonts w:cstheme="minorHAnsi"/>
          <w:sz w:val="24"/>
          <w:szCs w:val="24"/>
        </w:rPr>
      </w:pPr>
      <w:hyperlink r:id="rId12" w:history="1">
        <w:r w:rsidR="00EB1F9B" w:rsidRPr="0050755F">
          <w:rPr>
            <w:rStyle w:val="Hyperlink"/>
            <w:rFonts w:cstheme="minorHAnsi"/>
            <w:sz w:val="24"/>
            <w:szCs w:val="24"/>
          </w:rPr>
          <w:t>https://www.researchgate.net/publication/343769198_Analysis_of_the_Indian_National_Education_Policy_2020_towards_Achieving_its_Objectives</w:t>
        </w:r>
      </w:hyperlink>
    </w:p>
    <w:p w14:paraId="4594C2BC" w14:textId="6D9F75E6" w:rsidR="002341ED" w:rsidRPr="0050755F" w:rsidRDefault="002341ED" w:rsidP="0050755F">
      <w:pPr>
        <w:jc w:val="both"/>
        <w:rPr>
          <w:rFonts w:cstheme="minorHAnsi"/>
          <w:sz w:val="24"/>
          <w:szCs w:val="24"/>
        </w:rPr>
      </w:pPr>
      <w:r w:rsidRPr="0050755F">
        <w:rPr>
          <w:rFonts w:cstheme="minorHAnsi"/>
          <w:sz w:val="24"/>
          <w:szCs w:val="24"/>
        </w:rPr>
        <w:t>AMIDALA JAGD</w:t>
      </w:r>
      <w:r w:rsidR="0050755F">
        <w:rPr>
          <w:rFonts w:cstheme="minorHAnsi"/>
          <w:sz w:val="24"/>
          <w:szCs w:val="24"/>
        </w:rPr>
        <w:t>I</w:t>
      </w:r>
      <w:r w:rsidRPr="0050755F">
        <w:rPr>
          <w:rFonts w:cstheme="minorHAnsi"/>
          <w:sz w:val="24"/>
          <w:szCs w:val="24"/>
        </w:rPr>
        <w:t xml:space="preserve">SH </w:t>
      </w:r>
      <w:proofErr w:type="gramStart"/>
      <w:r w:rsidRPr="0050755F">
        <w:rPr>
          <w:rFonts w:cstheme="minorHAnsi"/>
          <w:sz w:val="24"/>
          <w:szCs w:val="24"/>
        </w:rPr>
        <w:t>KUMAR  (</w:t>
      </w:r>
      <w:proofErr w:type="gramEnd"/>
      <w:r w:rsidRPr="0050755F">
        <w:rPr>
          <w:rFonts w:cstheme="minorHAnsi"/>
          <w:sz w:val="24"/>
          <w:szCs w:val="24"/>
        </w:rPr>
        <w:t>2020)NATI</w:t>
      </w:r>
      <w:r w:rsidR="0050755F">
        <w:rPr>
          <w:rFonts w:cstheme="minorHAnsi"/>
          <w:sz w:val="24"/>
          <w:szCs w:val="24"/>
        </w:rPr>
        <w:t>O</w:t>
      </w:r>
      <w:r w:rsidRPr="0050755F">
        <w:rPr>
          <w:rFonts w:cstheme="minorHAnsi"/>
          <w:sz w:val="24"/>
          <w:szCs w:val="24"/>
        </w:rPr>
        <w:t>NAL EDUCATION POLICY</w:t>
      </w:r>
      <w:r w:rsidR="0050755F">
        <w:rPr>
          <w:rFonts w:cstheme="minorHAnsi"/>
          <w:sz w:val="24"/>
          <w:szCs w:val="24"/>
        </w:rPr>
        <w:t>/</w:t>
      </w:r>
      <w:r w:rsidRPr="0050755F">
        <w:rPr>
          <w:rFonts w:cstheme="minorHAnsi"/>
          <w:sz w:val="24"/>
          <w:szCs w:val="24"/>
        </w:rPr>
        <w:t xml:space="preserve">. HOW DOES IT </w:t>
      </w:r>
      <w:r w:rsidR="0050755F">
        <w:rPr>
          <w:rFonts w:cstheme="minorHAnsi"/>
          <w:sz w:val="24"/>
          <w:szCs w:val="24"/>
        </w:rPr>
        <w:t>A</w:t>
      </w:r>
      <w:r w:rsidRPr="0050755F">
        <w:rPr>
          <w:rFonts w:cstheme="minorHAnsi"/>
          <w:sz w:val="24"/>
          <w:szCs w:val="24"/>
        </w:rPr>
        <w:t xml:space="preserve">FFECT HIGHER EDUCATION </w:t>
      </w:r>
      <w:r w:rsidR="0050755F">
        <w:rPr>
          <w:rFonts w:cstheme="minorHAnsi"/>
          <w:sz w:val="24"/>
          <w:szCs w:val="24"/>
        </w:rPr>
        <w:t>/</w:t>
      </w:r>
      <w:r w:rsidRPr="0050755F">
        <w:rPr>
          <w:rFonts w:cstheme="minorHAnsi"/>
          <w:sz w:val="24"/>
          <w:szCs w:val="24"/>
        </w:rPr>
        <w:t>?</w:t>
      </w:r>
    </w:p>
    <w:p w14:paraId="76FF73D8" w14:textId="77777777" w:rsidR="002341ED" w:rsidRPr="0050755F" w:rsidRDefault="0050755F" w:rsidP="0050755F">
      <w:pPr>
        <w:jc w:val="both"/>
        <w:rPr>
          <w:rFonts w:cstheme="minorHAnsi"/>
          <w:sz w:val="24"/>
          <w:szCs w:val="24"/>
        </w:rPr>
      </w:pPr>
      <w:hyperlink r:id="rId13" w:history="1">
        <w:r w:rsidR="002341ED" w:rsidRPr="0050755F">
          <w:rPr>
            <w:rStyle w:val="Hyperlink"/>
            <w:rFonts w:cstheme="minorHAnsi"/>
            <w:sz w:val="24"/>
            <w:szCs w:val="24"/>
          </w:rPr>
          <w:t>https://doi.org/10.1080/02564602.2020.1806491</w:t>
        </w:r>
      </w:hyperlink>
    </w:p>
    <w:p w14:paraId="5FACD8C7" w14:textId="77777777" w:rsidR="002341ED" w:rsidRPr="0050755F" w:rsidRDefault="002341ED" w:rsidP="0050755F">
      <w:pPr>
        <w:jc w:val="both"/>
        <w:rPr>
          <w:rFonts w:cstheme="minorHAnsi"/>
          <w:sz w:val="24"/>
          <w:szCs w:val="24"/>
        </w:rPr>
      </w:pPr>
      <w:r w:rsidRPr="0050755F">
        <w:rPr>
          <w:rFonts w:cstheme="minorHAnsi"/>
          <w:sz w:val="24"/>
          <w:szCs w:val="24"/>
        </w:rPr>
        <w:t xml:space="preserve">SD’S AND INDIA’S NEW NATIONAL EDUCATION POLICY 2020 SHANTESH KUMAR SINGH </w:t>
      </w:r>
    </w:p>
    <w:p w14:paraId="05054255" w14:textId="77777777" w:rsidR="002341ED" w:rsidRPr="0050755F" w:rsidRDefault="0050755F" w:rsidP="0050755F">
      <w:pPr>
        <w:jc w:val="both"/>
        <w:rPr>
          <w:rFonts w:cstheme="minorHAnsi"/>
          <w:sz w:val="24"/>
          <w:szCs w:val="24"/>
        </w:rPr>
      </w:pPr>
      <w:hyperlink r:id="rId14" w:anchor="39;S_AND_INDIA&amp;" w:history="1">
        <w:r w:rsidR="002341ED" w:rsidRPr="0050755F">
          <w:rPr>
            <w:rStyle w:val="Hyperlink"/>
            <w:rFonts w:cstheme="minorHAnsi"/>
            <w:sz w:val="24"/>
            <w:szCs w:val="24"/>
          </w:rPr>
          <w:t>https://www.researchgate.net/publication/343584099_SDG&amp;#39;S_AND_INDIA&amp;#39;S_NEW_NATIONAL_EDUCATION_POLICY_2020</w:t>
        </w:r>
      </w:hyperlink>
    </w:p>
    <w:p w14:paraId="69F5C5F1" w14:textId="3F6AED58" w:rsidR="00B90DBE" w:rsidRPr="0050755F" w:rsidRDefault="00B90DBE" w:rsidP="0050755F">
      <w:pPr>
        <w:jc w:val="both"/>
        <w:rPr>
          <w:rFonts w:cstheme="minorHAnsi"/>
          <w:sz w:val="24"/>
          <w:szCs w:val="24"/>
        </w:rPr>
      </w:pPr>
      <w:r w:rsidRPr="0050755F">
        <w:rPr>
          <w:rFonts w:eastAsia="Times New Roman" w:cstheme="minorHAnsi"/>
          <w:color w:val="000000"/>
          <w:sz w:val="24"/>
          <w:szCs w:val="24"/>
        </w:rPr>
        <w:t xml:space="preserve">NEP 2020 is an attempt to balance local and global human resource needs of </w:t>
      </w:r>
      <w:r w:rsidR="0050755F">
        <w:rPr>
          <w:rFonts w:eastAsia="Times New Roman" w:cstheme="minorHAnsi"/>
          <w:color w:val="000000"/>
          <w:sz w:val="24"/>
          <w:szCs w:val="24"/>
        </w:rPr>
        <w:t xml:space="preserve">the </w:t>
      </w:r>
      <w:r w:rsidRPr="0050755F">
        <w:rPr>
          <w:rFonts w:eastAsia="Times New Roman" w:cstheme="minorHAnsi"/>
          <w:color w:val="000000"/>
          <w:sz w:val="24"/>
          <w:szCs w:val="24"/>
        </w:rPr>
        <w:t>growing India</w:t>
      </w:r>
      <w:r w:rsidR="0050755F">
        <w:rPr>
          <w:rFonts w:eastAsia="Times New Roman" w:cstheme="minorHAnsi"/>
          <w:color w:val="000000"/>
          <w:sz w:val="24"/>
          <w:szCs w:val="24"/>
        </w:rPr>
        <w:t>n</w:t>
      </w:r>
      <w:r w:rsidRPr="0050755F">
        <w:rPr>
          <w:rFonts w:eastAsia="Times New Roman" w:cstheme="minorHAnsi"/>
          <w:color w:val="000000"/>
          <w:sz w:val="24"/>
          <w:szCs w:val="24"/>
        </w:rPr>
        <w:t xml:space="preserve"> economy, writes Dheeraj Sharma</w:t>
      </w:r>
    </w:p>
    <w:p w14:paraId="61E97FA0" w14:textId="77777777" w:rsidR="00B90DBE" w:rsidRPr="0050755F" w:rsidRDefault="00B90DBE" w:rsidP="0050755F">
      <w:pPr>
        <w:jc w:val="both"/>
        <w:rPr>
          <w:rFonts w:cstheme="minorHAnsi"/>
          <w:color w:val="333333"/>
          <w:sz w:val="24"/>
          <w:szCs w:val="24"/>
          <w:shd w:val="clear" w:color="auto" w:fill="FFFFFF"/>
        </w:rPr>
      </w:pPr>
      <w:r w:rsidRPr="0050755F">
        <w:rPr>
          <w:rFonts w:cstheme="minorHAnsi"/>
          <w:color w:val="4472C4" w:themeColor="accent1"/>
          <w:sz w:val="24"/>
          <w:szCs w:val="2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https://educationtimes.com/article/editors-pick/77527635/NEP-2020-A-comparison-with-the-1986-education-policy#:~:text=The%20Ministry%20of%20Human%20Resource,of%202020%20(%20NEP%202020%20).&amp;text=Now%2C%20NEP%202020%20is%20an,needs%20of%20growing%20India%20economy</w:t>
      </w:r>
      <w:r w:rsidRPr="0050755F">
        <w:rPr>
          <w:rFonts w:cstheme="minorHAnsi"/>
          <w:color w:val="333333"/>
          <w:sz w:val="24"/>
          <w:szCs w:val="24"/>
          <w:shd w:val="clear" w:color="auto" w:fill="FFFFFF"/>
        </w:rPr>
        <w:t>.</w:t>
      </w:r>
    </w:p>
    <w:p w14:paraId="64A4A35A" w14:textId="48B27904" w:rsidR="00B90DBE" w:rsidRPr="0050755F" w:rsidRDefault="00B90DBE" w:rsidP="0050755F">
      <w:pPr>
        <w:spacing w:line="240" w:lineRule="auto"/>
        <w:jc w:val="both"/>
        <w:rPr>
          <w:rFonts w:cstheme="minorHAnsi"/>
          <w:color w:val="000000" w:themeColor="text1"/>
          <w:sz w:val="24"/>
          <w:szCs w:val="24"/>
        </w:rPr>
      </w:pPr>
      <w:r w:rsidRPr="0050755F">
        <w:rPr>
          <w:rFonts w:cstheme="minorHAnsi"/>
          <w:color w:val="000000" w:themeColor="text1"/>
          <w:sz w:val="24"/>
          <w:szCs w:val="24"/>
        </w:rPr>
        <w:t>DR RAVISHANKAR MOR, FACULTY OF LAW</w:t>
      </w:r>
      <w:r w:rsidR="0050755F">
        <w:rPr>
          <w:rFonts w:cstheme="minorHAnsi"/>
          <w:color w:val="000000" w:themeColor="text1"/>
          <w:sz w:val="24"/>
          <w:szCs w:val="24"/>
        </w:rPr>
        <w:t>/</w:t>
      </w:r>
      <w:r w:rsidRPr="0050755F">
        <w:rPr>
          <w:rFonts w:cstheme="minorHAnsi"/>
          <w:color w:val="000000" w:themeColor="text1"/>
          <w:sz w:val="24"/>
          <w:szCs w:val="24"/>
        </w:rPr>
        <w:t>, Y</w:t>
      </w:r>
      <w:r w:rsidR="0050755F">
        <w:rPr>
          <w:rFonts w:cstheme="minorHAnsi"/>
          <w:color w:val="000000" w:themeColor="text1"/>
          <w:sz w:val="24"/>
          <w:szCs w:val="24"/>
        </w:rPr>
        <w:t>A</w:t>
      </w:r>
      <w:r w:rsidRPr="0050755F">
        <w:rPr>
          <w:rFonts w:cstheme="minorHAnsi"/>
          <w:color w:val="000000" w:themeColor="text1"/>
          <w:sz w:val="24"/>
          <w:szCs w:val="24"/>
        </w:rPr>
        <w:t>SHWANT MAHAVIDHYALYA,</w:t>
      </w:r>
      <w:r w:rsidR="0050755F">
        <w:rPr>
          <w:rFonts w:cstheme="minorHAnsi"/>
          <w:color w:val="000000" w:themeColor="text1"/>
          <w:sz w:val="24"/>
          <w:szCs w:val="24"/>
        </w:rPr>
        <w:t xml:space="preserve"> </w:t>
      </w:r>
      <w:r w:rsidRPr="0050755F">
        <w:rPr>
          <w:rFonts w:cstheme="minorHAnsi"/>
          <w:color w:val="000000" w:themeColor="text1"/>
          <w:sz w:val="24"/>
          <w:szCs w:val="24"/>
        </w:rPr>
        <w:t>WARDHA</w:t>
      </w:r>
      <w:proofErr w:type="gramStart"/>
      <w:r w:rsidR="0050755F">
        <w:rPr>
          <w:rFonts w:cstheme="minorHAnsi"/>
          <w:color w:val="000000" w:themeColor="text1"/>
          <w:sz w:val="24"/>
          <w:szCs w:val="24"/>
        </w:rPr>
        <w:t>/</w:t>
      </w:r>
      <w:r w:rsidRPr="0050755F">
        <w:rPr>
          <w:rFonts w:cstheme="minorHAnsi"/>
          <w:color w:val="000000" w:themeColor="text1"/>
          <w:sz w:val="24"/>
          <w:szCs w:val="24"/>
        </w:rPr>
        <w:t xml:space="preserve"> .</w:t>
      </w:r>
      <w:proofErr w:type="gramEnd"/>
      <w:r w:rsidRPr="0050755F">
        <w:rPr>
          <w:rFonts w:cstheme="minorHAnsi"/>
          <w:color w:val="000000" w:themeColor="text1"/>
          <w:sz w:val="24"/>
          <w:szCs w:val="24"/>
        </w:rPr>
        <w:t xml:space="preserve"> </w:t>
      </w:r>
    </w:p>
    <w:p w14:paraId="0E19AF87" w14:textId="5979CCA9" w:rsidR="00B90DBE" w:rsidRPr="0050755F" w:rsidRDefault="0050755F" w:rsidP="0050755F">
      <w:pPr>
        <w:spacing w:line="240" w:lineRule="auto"/>
        <w:jc w:val="both"/>
        <w:rPr>
          <w:rFonts w:cstheme="minorHAnsi"/>
          <w:color w:val="000000" w:themeColor="text1"/>
          <w:sz w:val="24"/>
          <w:szCs w:val="24"/>
        </w:rPr>
      </w:pPr>
      <w:hyperlink r:id="rId15" w:history="1">
        <w:r w:rsidR="00443035" w:rsidRPr="0050755F">
          <w:rPr>
            <w:rStyle w:val="Hyperlink"/>
            <w:rFonts w:cstheme="minorHAnsi"/>
            <w:sz w:val="24"/>
            <w:szCs w:val="24"/>
          </w:rPr>
          <w:t>http://www.legalservicesindia.com/article/845/Review-of-National-Education-Policy-from-Student.html</w:t>
        </w:r>
      </w:hyperlink>
    </w:p>
    <w:p w14:paraId="70E67371" w14:textId="4912A6E4" w:rsidR="00B90DBE" w:rsidRPr="0050755F" w:rsidRDefault="00B90DBE" w:rsidP="0050755F">
      <w:pPr>
        <w:pStyle w:val="Default"/>
        <w:jc w:val="both"/>
        <w:rPr>
          <w:rFonts w:asciiTheme="minorHAnsi" w:hAnsiTheme="minorHAnsi" w:cstheme="minorHAnsi"/>
        </w:rPr>
      </w:pPr>
      <w:r w:rsidRPr="0050755F">
        <w:rPr>
          <w:rFonts w:asciiTheme="minorHAnsi" w:hAnsiTheme="minorHAnsi" w:cstheme="minorHAnsi"/>
        </w:rPr>
        <w:t>RITIKA CHOPRA</w:t>
      </w:r>
      <w:proofErr w:type="gramStart"/>
      <w:r w:rsidR="0050755F">
        <w:rPr>
          <w:rFonts w:asciiTheme="minorHAnsi" w:hAnsiTheme="minorHAnsi" w:cstheme="minorHAnsi"/>
        </w:rPr>
        <w:t>/</w:t>
      </w:r>
      <w:r w:rsidRPr="0050755F">
        <w:rPr>
          <w:rFonts w:asciiTheme="minorHAnsi" w:hAnsiTheme="minorHAnsi" w:cstheme="minorHAnsi"/>
        </w:rPr>
        <w:t xml:space="preserve"> :</w:t>
      </w:r>
      <w:proofErr w:type="gramEnd"/>
      <w:r w:rsidRPr="0050755F">
        <w:rPr>
          <w:rFonts w:asciiTheme="minorHAnsi" w:hAnsiTheme="minorHAnsi" w:cstheme="minorHAnsi"/>
        </w:rPr>
        <w:t xml:space="preserve"> Posted on 21 January 2021 </w:t>
      </w:r>
    </w:p>
    <w:p w14:paraId="60F0AE27" w14:textId="77777777" w:rsidR="00443035" w:rsidRPr="0050755F" w:rsidRDefault="00443035" w:rsidP="0050755F">
      <w:pPr>
        <w:jc w:val="both"/>
        <w:rPr>
          <w:rFonts w:cstheme="minorHAnsi"/>
          <w:b/>
          <w:sz w:val="24"/>
          <w:szCs w:val="24"/>
        </w:rPr>
      </w:pPr>
    </w:p>
    <w:p w14:paraId="27B62116" w14:textId="71AA4004" w:rsidR="00B90DBE" w:rsidRPr="0050755F" w:rsidRDefault="0050755F" w:rsidP="0050755F">
      <w:pPr>
        <w:jc w:val="both"/>
        <w:rPr>
          <w:rFonts w:cstheme="minorHAnsi"/>
          <w:sz w:val="24"/>
          <w:szCs w:val="24"/>
        </w:rPr>
      </w:pPr>
      <w:hyperlink r:id="rId16" w:history="1">
        <w:r w:rsidR="00443035" w:rsidRPr="0050755F">
          <w:rPr>
            <w:rStyle w:val="Hyperlink"/>
            <w:rFonts w:cstheme="minorHAnsi"/>
            <w:sz w:val="24"/>
            <w:szCs w:val="24"/>
          </w:rPr>
          <w:t>https://indianexpress.com/article/explained/reading-new-education-policy-india-schools-colleges-6531603/</w:t>
        </w:r>
      </w:hyperlink>
    </w:p>
    <w:p w14:paraId="353BF038" w14:textId="77777777" w:rsidR="00443035" w:rsidRPr="0050755F" w:rsidRDefault="00B90DBE" w:rsidP="0050755F">
      <w:pPr>
        <w:pStyle w:val="NoSpacing"/>
        <w:jc w:val="both"/>
        <w:rPr>
          <w:rFonts w:cstheme="minorHAnsi"/>
          <w:sz w:val="24"/>
          <w:szCs w:val="24"/>
        </w:rPr>
      </w:pPr>
      <w:r w:rsidRPr="0050755F">
        <w:rPr>
          <w:rFonts w:cstheme="minorHAnsi"/>
          <w:sz w:val="24"/>
          <w:szCs w:val="24"/>
        </w:rPr>
        <w:t xml:space="preserve">Sunil </w:t>
      </w:r>
      <w:proofErr w:type="spellStart"/>
      <w:r w:rsidRPr="0050755F">
        <w:rPr>
          <w:rFonts w:cstheme="minorHAnsi"/>
          <w:sz w:val="24"/>
          <w:szCs w:val="24"/>
        </w:rPr>
        <w:t>Sathyavolu</w:t>
      </w:r>
      <w:proofErr w:type="spellEnd"/>
      <w:r w:rsidRPr="0050755F">
        <w:rPr>
          <w:rFonts w:cstheme="minorHAnsi"/>
          <w:sz w:val="24"/>
          <w:szCs w:val="24"/>
        </w:rPr>
        <w:t>, [EDUCATION TIMES], Published on [2020], volume- 9</w:t>
      </w:r>
    </w:p>
    <w:p w14:paraId="358C8642" w14:textId="77777777" w:rsidR="00443035" w:rsidRPr="0050755F" w:rsidRDefault="00443035" w:rsidP="0050755F">
      <w:pPr>
        <w:pStyle w:val="NoSpacing"/>
        <w:jc w:val="both"/>
        <w:rPr>
          <w:rFonts w:cstheme="minorHAnsi"/>
          <w:sz w:val="24"/>
          <w:szCs w:val="24"/>
        </w:rPr>
      </w:pPr>
    </w:p>
    <w:p w14:paraId="4DF9EF85" w14:textId="577B7035" w:rsidR="00B90DBE" w:rsidRPr="0050755F" w:rsidRDefault="00B90DBE" w:rsidP="0050755F">
      <w:pPr>
        <w:pStyle w:val="NoSpacing"/>
        <w:jc w:val="both"/>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55F">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[https://educationtimes.com/article/editors-pick/77527635/NEP-2020-A-comparison-with-the-1986-education-policy]  </w:t>
      </w:r>
    </w:p>
    <w:p w14:paraId="015F904B" w14:textId="47B30502" w:rsidR="00B90DBE" w:rsidRPr="0050755F" w:rsidRDefault="00B90DBE" w:rsidP="0050755F">
      <w:pPr>
        <w:jc w:val="both"/>
        <w:rPr>
          <w:rFonts w:cstheme="minorHAnsi"/>
          <w:b/>
          <w:color w:val="000000" w:themeColor="text1"/>
          <w:sz w:val="24"/>
          <w:szCs w:val="24"/>
        </w:rPr>
      </w:pPr>
    </w:p>
    <w:p w14:paraId="7EBDC380" w14:textId="4495FCDE" w:rsidR="00B90DBE" w:rsidRPr="0050755F" w:rsidRDefault="00B90DBE" w:rsidP="0050755F">
      <w:pPr>
        <w:pStyle w:val="Normal1"/>
        <w:jc w:val="both"/>
        <w:rPr>
          <w:rFonts w:asciiTheme="minorHAnsi" w:eastAsia="Arial" w:hAnsiTheme="minorHAnsi" w:cstheme="minorHAnsi"/>
          <w:bCs/>
          <w:sz w:val="24"/>
          <w:szCs w:val="24"/>
          <w:u w:val="single"/>
        </w:rPr>
      </w:pPr>
      <w:r w:rsidRPr="0050755F">
        <w:rPr>
          <w:rFonts w:asciiTheme="minorHAnsi" w:eastAsia="Arial" w:hAnsiTheme="minorHAnsi" w:cstheme="minorHAnsi"/>
          <w:bCs/>
          <w:sz w:val="24"/>
          <w:szCs w:val="24"/>
        </w:rPr>
        <w:t>Dheeraj Sharma (author),</w:t>
      </w:r>
      <w:r w:rsidR="0050755F">
        <w:rPr>
          <w:rFonts w:asciiTheme="minorHAnsi" w:eastAsia="Arial" w:hAnsiTheme="minorHAnsi" w:cstheme="minorHAnsi"/>
          <w:bCs/>
          <w:sz w:val="24"/>
          <w:szCs w:val="24"/>
        </w:rPr>
        <w:t xml:space="preserve"> </w:t>
      </w:r>
      <w:r w:rsidRPr="0050755F">
        <w:rPr>
          <w:rFonts w:asciiTheme="minorHAnsi" w:eastAsia="Arial" w:hAnsiTheme="minorHAnsi" w:cstheme="minorHAnsi"/>
          <w:bCs/>
          <w:sz w:val="24"/>
          <w:szCs w:val="24"/>
          <w:u w:val="single"/>
        </w:rPr>
        <w:t xml:space="preserve">TNN | Posted on Friday, August 14, 2020 </w:t>
      </w:r>
    </w:p>
    <w:p w14:paraId="5101F345" w14:textId="77777777" w:rsidR="00B90DBE" w:rsidRPr="0050755F" w:rsidRDefault="00B90DBE" w:rsidP="0050755F">
      <w:pPr>
        <w:pStyle w:val="Normal1"/>
        <w:jc w:val="both"/>
        <w:rPr>
          <w:rFonts w:asciiTheme="minorHAnsi" w:eastAsia="Arial" w:hAnsiTheme="minorHAnsi" w:cstheme="minorHAnsi"/>
          <w:bCs/>
          <w:sz w:val="24"/>
          <w:szCs w:val="24"/>
        </w:rPr>
      </w:pPr>
    </w:p>
    <w:p w14:paraId="3C4609F8" w14:textId="77777777" w:rsidR="00B90DBE" w:rsidRPr="0050755F" w:rsidRDefault="00B90DBE" w:rsidP="0050755F">
      <w:pPr>
        <w:pStyle w:val="Normal1"/>
        <w:jc w:val="both"/>
        <w:rPr>
          <w:rFonts w:asciiTheme="minorHAnsi" w:eastAsia="Arial" w:hAnsiTheme="minorHAnsi" w:cstheme="min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55F">
        <w:rPr>
          <w:rFonts w:asciiTheme="minorHAnsi" w:eastAsia="Arial" w:hAnsiTheme="minorHAnsi" w:cstheme="min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https://educationtimes.com/article/editors-pick/77527635/nep-2020-a-comparison-with-the-1986-education-policy</w:t>
      </w:r>
    </w:p>
    <w:p w14:paraId="4A2F4584" w14:textId="527C158F" w:rsidR="00B90DBE" w:rsidRPr="0050755F" w:rsidRDefault="0050755F" w:rsidP="0050755F">
      <w:pPr>
        <w:jc w:val="both"/>
        <w:rPr>
          <w:rFonts w:cstheme="minorHAnsi"/>
          <w:sz w:val="24"/>
          <w:szCs w:val="24"/>
        </w:rPr>
      </w:pPr>
      <w:hyperlink r:id="rId17" w:history="1">
        <w:r w:rsidR="00B90DBE" w:rsidRPr="0050755F">
          <w:rPr>
            <w:rStyle w:val="Hyperlink"/>
            <w:rFonts w:cstheme="minorHAnsi"/>
            <w:b/>
            <w:color w:val="8496B0" w:themeColor="text2" w:themeTint="99"/>
            <w:sz w:val="24"/>
            <w:szCs w:val="24"/>
          </w:rPr>
          <w:t>https://only30sec.com/new-education-policy-2020-vs-npe-1986/</w:t>
        </w:r>
      </w:hyperlink>
    </w:p>
    <w:p w14:paraId="67D6CE60" w14:textId="05C2D8A1" w:rsidR="00702911" w:rsidRPr="0050755F" w:rsidRDefault="00702911" w:rsidP="0050755F">
      <w:pPr>
        <w:jc w:val="both"/>
        <w:rPr>
          <w:rFonts w:cstheme="minorHAnsi"/>
          <w:sz w:val="24"/>
          <w:szCs w:val="24"/>
        </w:rPr>
      </w:pPr>
      <w:r w:rsidRPr="0050755F">
        <w:rPr>
          <w:rFonts w:cstheme="minorHAnsi"/>
          <w:sz w:val="24"/>
          <w:szCs w:val="24"/>
        </w:rPr>
        <w:t xml:space="preserve">Priscilla </w:t>
      </w:r>
      <w:proofErr w:type="spellStart"/>
      <w:r w:rsidRPr="0050755F">
        <w:rPr>
          <w:rFonts w:cstheme="minorHAnsi"/>
          <w:sz w:val="24"/>
          <w:szCs w:val="24"/>
        </w:rPr>
        <w:t>Jebaraj</w:t>
      </w:r>
      <w:proofErr w:type="spellEnd"/>
      <w:r w:rsidRPr="0050755F">
        <w:rPr>
          <w:rFonts w:cstheme="minorHAnsi"/>
          <w:sz w:val="24"/>
          <w:szCs w:val="24"/>
        </w:rPr>
        <w:t>: Posted on 2</w:t>
      </w:r>
      <w:r w:rsidRPr="0050755F">
        <w:rPr>
          <w:rFonts w:cstheme="minorHAnsi"/>
          <w:sz w:val="24"/>
          <w:szCs w:val="24"/>
          <w:vertAlign w:val="superscript"/>
        </w:rPr>
        <w:t>nd</w:t>
      </w:r>
      <w:r w:rsidRPr="0050755F">
        <w:rPr>
          <w:rFonts w:cstheme="minorHAnsi"/>
          <w:sz w:val="24"/>
          <w:szCs w:val="24"/>
        </w:rPr>
        <w:t xml:space="preserve"> August 2020.</w:t>
      </w:r>
    </w:p>
    <w:p w14:paraId="36B82CB7" w14:textId="77777777" w:rsidR="00702911" w:rsidRPr="0050755F" w:rsidRDefault="00702911" w:rsidP="0050755F">
      <w:pPr>
        <w:jc w:val="both"/>
        <w:rPr>
          <w:rFonts w:cstheme="minorHAnsi"/>
          <w:b/>
          <w:bCs/>
          <w:color w:val="5B9BD5" w:themeColor="accent5"/>
          <w:sz w:val="24"/>
          <w:szCs w:val="24"/>
          <w:u w:val="single"/>
        </w:rPr>
      </w:pPr>
      <w:r w:rsidRPr="0050755F">
        <w:rPr>
          <w:rFonts w:cstheme="minorHAnsi"/>
          <w:b/>
          <w:bCs/>
          <w:color w:val="5B9BD5" w:themeColor="accent5"/>
          <w:sz w:val="24"/>
          <w:szCs w:val="24"/>
          <w:u w:val="single"/>
        </w:rPr>
        <w:t>https://www.thehindu.com/education/the-hindu-explains-what-has-the-national-education-policy-2020-proposed/article32249788.ece</w:t>
      </w:r>
    </w:p>
    <w:p w14:paraId="2CB0BE09" w14:textId="70A68FB8" w:rsidR="00702911" w:rsidRPr="0050755F" w:rsidRDefault="00702911" w:rsidP="0050755F">
      <w:pPr>
        <w:pStyle w:val="Default"/>
        <w:jc w:val="both"/>
        <w:rPr>
          <w:rFonts w:asciiTheme="minorHAnsi" w:hAnsiTheme="minorHAnsi" w:cstheme="minorHAnsi"/>
        </w:rPr>
      </w:pPr>
      <w:r w:rsidRPr="0050755F">
        <w:rPr>
          <w:rFonts w:asciiTheme="minorHAnsi" w:hAnsiTheme="minorHAnsi" w:cstheme="minorHAnsi"/>
        </w:rPr>
        <w:t>INTERNATIONAL JOURNAL OF RESEARCH (IJR) –NEMANI KRISHNA CHAITANYA</w:t>
      </w:r>
    </w:p>
    <w:p w14:paraId="1377216F" w14:textId="77777777" w:rsidR="00702911" w:rsidRPr="0050755F" w:rsidRDefault="0050755F" w:rsidP="0050755F">
      <w:pPr>
        <w:pStyle w:val="Default"/>
        <w:jc w:val="both"/>
        <w:rPr>
          <w:rFonts w:asciiTheme="minorHAnsi" w:hAnsiTheme="minorHAnsi" w:cstheme="minorHAnsi"/>
        </w:rPr>
      </w:pPr>
      <w:hyperlink r:id="rId18" w:history="1">
        <w:r w:rsidR="00702911" w:rsidRPr="0050755F">
          <w:rPr>
            <w:rStyle w:val="Hyperlink"/>
            <w:rFonts w:asciiTheme="minorHAnsi" w:hAnsiTheme="minorHAnsi" w:cstheme="minorHAnsi"/>
          </w:rPr>
          <w:t>https://internationaljournalofresearch.com/2020/07/31/new-education-policy-2020-in-india/</w:t>
        </w:r>
      </w:hyperlink>
    </w:p>
    <w:p w14:paraId="4A48253C" w14:textId="6F7708B5" w:rsidR="00702911" w:rsidRPr="0050755F" w:rsidRDefault="00702911" w:rsidP="0050755F">
      <w:pPr>
        <w:jc w:val="both"/>
        <w:rPr>
          <w:rFonts w:cstheme="minorHAnsi"/>
          <w:sz w:val="24"/>
          <w:szCs w:val="24"/>
        </w:rPr>
      </w:pPr>
      <w:r w:rsidRPr="0050755F">
        <w:rPr>
          <w:rFonts w:cstheme="minorHAnsi"/>
          <w:sz w:val="24"/>
          <w:szCs w:val="24"/>
        </w:rPr>
        <w:t xml:space="preserve">Posted by Nilesh Mathur on 22 </w:t>
      </w:r>
      <w:r w:rsidR="0050755F">
        <w:rPr>
          <w:rFonts w:cstheme="minorHAnsi"/>
          <w:sz w:val="24"/>
          <w:szCs w:val="24"/>
        </w:rPr>
        <w:t>O</w:t>
      </w:r>
      <w:r w:rsidRPr="0050755F">
        <w:rPr>
          <w:rFonts w:cstheme="minorHAnsi"/>
          <w:sz w:val="24"/>
          <w:szCs w:val="24"/>
        </w:rPr>
        <w:t>ct'2020</w:t>
      </w:r>
    </w:p>
    <w:p w14:paraId="7AD190DB" w14:textId="22CDBFE9" w:rsidR="00702911" w:rsidRPr="0050755F" w:rsidRDefault="00702911" w:rsidP="0050755F">
      <w:pPr>
        <w:jc w:val="both"/>
        <w:rPr>
          <w:rFonts w:cstheme="minorHAnsi"/>
          <w:sz w:val="24"/>
          <w:szCs w:val="24"/>
        </w:rPr>
      </w:pPr>
      <w:r w:rsidRPr="0050755F">
        <w:rPr>
          <w:rFonts w:cstheme="minorHAnsi"/>
          <w:sz w:val="24"/>
          <w:szCs w:val="24"/>
        </w:rPr>
        <w:t xml:space="preserve"> </w:t>
      </w:r>
      <w:hyperlink r:id="rId19" w:history="1">
        <w:r w:rsidRPr="0050755F">
          <w:rPr>
            <w:rStyle w:val="Hyperlink"/>
            <w:rFonts w:cstheme="minorHAnsi"/>
            <w:sz w:val="24"/>
            <w:szCs w:val="24"/>
          </w:rPr>
          <w:t>https://www.hindustantimes.com/education/nep-2020-implementation-of-new-education-policy-in-our-education-system/story-bw4OiekFCamI7NPoNkgAoJ.html</w:t>
        </w:r>
      </w:hyperlink>
    </w:p>
    <w:p w14:paraId="4E07CDFC" w14:textId="77777777" w:rsidR="00702911" w:rsidRPr="0050755F" w:rsidRDefault="00702911" w:rsidP="0050755F">
      <w:pPr>
        <w:pStyle w:val="NoSpacing"/>
        <w:jc w:val="both"/>
        <w:rPr>
          <w:rFonts w:cstheme="minorHAnsi"/>
          <w:sz w:val="24"/>
          <w:szCs w:val="24"/>
        </w:rPr>
      </w:pPr>
      <w:r w:rsidRPr="0050755F">
        <w:rPr>
          <w:rFonts w:cstheme="minorHAnsi"/>
          <w:sz w:val="24"/>
          <w:szCs w:val="24"/>
        </w:rPr>
        <w:t xml:space="preserve">Sunil </w:t>
      </w:r>
      <w:proofErr w:type="spellStart"/>
      <w:r w:rsidRPr="0050755F">
        <w:rPr>
          <w:rFonts w:cstheme="minorHAnsi"/>
          <w:sz w:val="24"/>
          <w:szCs w:val="24"/>
        </w:rPr>
        <w:t>Sathyavolu</w:t>
      </w:r>
      <w:proofErr w:type="spellEnd"/>
      <w:r w:rsidRPr="0050755F">
        <w:rPr>
          <w:rFonts w:cstheme="minorHAnsi"/>
          <w:sz w:val="24"/>
          <w:szCs w:val="24"/>
        </w:rPr>
        <w:t>, [EDUCATION TIMES], Published on [2020], volume- 9</w:t>
      </w:r>
    </w:p>
    <w:p w14:paraId="1810546C" w14:textId="3389F1A3" w:rsidR="00702911" w:rsidRPr="0050755F" w:rsidRDefault="00702911" w:rsidP="0050755F">
      <w:pPr>
        <w:pStyle w:val="NoSpacing"/>
        <w:jc w:val="both"/>
        <w:rPr>
          <w:rFonts w:cstheme="minorHAnsi"/>
          <w:sz w:val="24"/>
          <w:szCs w:val="24"/>
        </w:rPr>
      </w:pPr>
      <w:r w:rsidRPr="0050755F">
        <w:rPr>
          <w:rFonts w:cstheme="minorHAnsi"/>
          <w:sz w:val="24"/>
          <w:szCs w:val="24"/>
        </w:rPr>
        <w:t xml:space="preserve">                        </w:t>
      </w:r>
    </w:p>
    <w:p w14:paraId="458384D5" w14:textId="4CC95599" w:rsidR="00702911" w:rsidRPr="0050755F" w:rsidRDefault="00702911" w:rsidP="0050755F">
      <w:pPr>
        <w:pStyle w:val="NoSpacing"/>
        <w:jc w:val="both"/>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55F">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[https://educationtimes.com/article/editors-pick/77527635/NEP-2020-A-comparison-with-the-1986-education-policy</w:t>
      </w:r>
    </w:p>
    <w:p w14:paraId="62E5B083" w14:textId="77777777" w:rsidR="00702911" w:rsidRPr="0050755F" w:rsidRDefault="00702911" w:rsidP="0050755F">
      <w:pPr>
        <w:pStyle w:val="NoSpacing"/>
        <w:jc w:val="both"/>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35D3B4" w14:textId="77777777" w:rsidR="00702911" w:rsidRPr="0050755F" w:rsidRDefault="00702911" w:rsidP="0050755F">
      <w:pPr>
        <w:jc w:val="both"/>
        <w:rPr>
          <w:rFonts w:cstheme="minorHAnsi"/>
          <w:b/>
          <w:color w:val="4472C4" w:themeColor="accent1"/>
          <w:sz w:val="24"/>
          <w:szCs w:val="24"/>
        </w:rPr>
      </w:pPr>
      <w:r w:rsidRPr="0050755F">
        <w:rPr>
          <w:rFonts w:cstheme="minorHAnsi"/>
          <w:b/>
          <w:color w:val="4472C4" w:themeColor="accent1"/>
          <w:sz w:val="24"/>
          <w:szCs w:val="24"/>
        </w:rPr>
        <w:t>https://www.drishtiias.com/daily-updates/daily-news-analysis/national-education-policy-2020</w:t>
      </w:r>
    </w:p>
    <w:p w14:paraId="2B68C2BB" w14:textId="63F62217" w:rsidR="00702911" w:rsidRPr="0050755F" w:rsidRDefault="00702911" w:rsidP="0050755F">
      <w:pPr>
        <w:pStyle w:val="Normal1"/>
        <w:jc w:val="both"/>
        <w:rPr>
          <w:rFonts w:asciiTheme="minorHAnsi" w:hAnsiTheme="minorHAnsi" w:cstheme="minorHAnsi"/>
          <w:sz w:val="24"/>
          <w:szCs w:val="24"/>
        </w:rPr>
      </w:pPr>
      <w:r w:rsidRPr="0050755F">
        <w:rPr>
          <w:rFonts w:asciiTheme="minorHAnsi" w:hAnsiTheme="minorHAnsi" w:cstheme="minorHAnsi"/>
          <w:sz w:val="24"/>
          <w:szCs w:val="24"/>
        </w:rPr>
        <w:t>Published on September 15,</w:t>
      </w:r>
      <w:r w:rsidR="0050755F">
        <w:rPr>
          <w:rFonts w:asciiTheme="minorHAnsi" w:hAnsiTheme="minorHAnsi" w:cstheme="minorHAnsi"/>
          <w:sz w:val="24"/>
          <w:szCs w:val="24"/>
        </w:rPr>
        <w:t xml:space="preserve"> </w:t>
      </w:r>
      <w:r w:rsidRPr="0050755F">
        <w:rPr>
          <w:rFonts w:asciiTheme="minorHAnsi" w:hAnsiTheme="minorHAnsi" w:cstheme="minorHAnsi"/>
          <w:sz w:val="24"/>
          <w:szCs w:val="24"/>
        </w:rPr>
        <w:t>2020</w:t>
      </w:r>
    </w:p>
    <w:p w14:paraId="6D033B93" w14:textId="77777777" w:rsidR="00702911" w:rsidRPr="0050755F" w:rsidRDefault="00702911" w:rsidP="0050755F">
      <w:pPr>
        <w:pStyle w:val="Normal1"/>
        <w:jc w:val="both"/>
        <w:rPr>
          <w:rFonts w:asciiTheme="minorHAnsi" w:hAnsiTheme="minorHAnsi"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55F">
        <w:rPr>
          <w:rFonts w:asciiTheme="minorHAnsi" w:hAnsiTheme="minorHAnsi"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https://indianexpress.com/article/opinion/columns/national-education-policy-rural-education-schools-6596233/</w:t>
      </w:r>
    </w:p>
    <w:p w14:paraId="618BB1CC" w14:textId="77777777" w:rsidR="00702911" w:rsidRPr="0050755F" w:rsidRDefault="00702911" w:rsidP="0050755F">
      <w:pPr>
        <w:jc w:val="both"/>
        <w:rPr>
          <w:rFonts w:cstheme="minorHAnsi"/>
          <w:sz w:val="24"/>
          <w:szCs w:val="24"/>
        </w:rPr>
      </w:pPr>
    </w:p>
    <w:p w14:paraId="7D53E989" w14:textId="77777777" w:rsidR="00443035" w:rsidRPr="0050755F" w:rsidRDefault="00443035" w:rsidP="0050755F">
      <w:pPr>
        <w:jc w:val="both"/>
        <w:rPr>
          <w:rFonts w:cstheme="minorHAnsi"/>
          <w:b/>
          <w:color w:val="8496B0" w:themeColor="text2" w:themeTint="99"/>
          <w:sz w:val="24"/>
          <w:szCs w:val="24"/>
          <w:u w:val="single"/>
        </w:rPr>
      </w:pPr>
    </w:p>
    <w:p w14:paraId="4524DE46" w14:textId="77777777" w:rsidR="002341ED" w:rsidRPr="0050755F" w:rsidRDefault="002341ED" w:rsidP="0050755F">
      <w:pPr>
        <w:jc w:val="both"/>
        <w:rPr>
          <w:rFonts w:cstheme="minorHAns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1279EC" w14:textId="77777777" w:rsidR="002341ED" w:rsidRPr="0050755F" w:rsidRDefault="002341ED" w:rsidP="0050755F">
      <w:pPr>
        <w:jc w:val="both"/>
        <w:rPr>
          <w:rFonts w:cstheme="minorHAnsi"/>
          <w:sz w:val="24"/>
          <w:szCs w:val="24"/>
        </w:rPr>
      </w:pPr>
    </w:p>
    <w:p w14:paraId="34549565" w14:textId="77777777" w:rsidR="00EB1F9B" w:rsidRPr="0050755F" w:rsidRDefault="00EB1F9B" w:rsidP="0050755F">
      <w:pPr>
        <w:pStyle w:val="Normal1"/>
        <w:jc w:val="both"/>
        <w:rPr>
          <w:rFonts w:asciiTheme="minorHAnsi" w:hAnsiTheme="minorHAnsi" w:cstheme="minorHAnsi"/>
          <w:sz w:val="24"/>
          <w:szCs w:val="24"/>
        </w:rPr>
      </w:pPr>
    </w:p>
    <w:p w14:paraId="438BBE6A" w14:textId="144E6BA8" w:rsidR="00EB1F9B" w:rsidRPr="0050755F" w:rsidRDefault="00EB1F9B" w:rsidP="0050755F">
      <w:pPr>
        <w:pStyle w:val="Normal1"/>
        <w:jc w:val="both"/>
        <w:rPr>
          <w:rFonts w:asciiTheme="minorHAnsi" w:hAnsiTheme="minorHAnsi" w:cstheme="minorHAnsi"/>
          <w:b/>
          <w:bCs/>
          <w:sz w:val="24"/>
          <w:szCs w:val="24"/>
        </w:rPr>
      </w:pPr>
    </w:p>
    <w:p w14:paraId="4D0CC26F" w14:textId="77777777" w:rsidR="00EB1F9B" w:rsidRPr="0050755F" w:rsidRDefault="00EB1F9B" w:rsidP="0050755F">
      <w:pPr>
        <w:jc w:val="both"/>
        <w:rPr>
          <w:rFonts w:cstheme="minorHAnsi"/>
          <w:sz w:val="24"/>
          <w:szCs w:val="24"/>
        </w:rPr>
      </w:pPr>
    </w:p>
    <w:p w14:paraId="4E79490B" w14:textId="77777777" w:rsidR="002B35F2" w:rsidRPr="0050755F" w:rsidRDefault="002B35F2" w:rsidP="0050755F">
      <w:pPr>
        <w:pStyle w:val="NoSpacing"/>
        <w:jc w:val="both"/>
        <w:rPr>
          <w:rFonts w:cstheme="minorHAnsi"/>
          <w:sz w:val="24"/>
          <w:szCs w:val="24"/>
        </w:rPr>
      </w:pPr>
    </w:p>
    <w:p w14:paraId="6154434D" w14:textId="77777777" w:rsidR="002B35F2" w:rsidRPr="0050755F" w:rsidRDefault="002B35F2" w:rsidP="0050755F">
      <w:pPr>
        <w:jc w:val="both"/>
        <w:rPr>
          <w:rFonts w:cstheme="minorHAnsi"/>
          <w:sz w:val="24"/>
          <w:szCs w:val="24"/>
        </w:rPr>
      </w:pPr>
    </w:p>
    <w:p w14:paraId="5D26348B" w14:textId="77777777" w:rsidR="002B35F2" w:rsidRPr="0050755F" w:rsidRDefault="002B35F2" w:rsidP="0050755F">
      <w:pPr>
        <w:jc w:val="both"/>
        <w:rPr>
          <w:rFonts w:cstheme="minorHAnsi"/>
          <w:sz w:val="24"/>
          <w:szCs w:val="24"/>
        </w:rPr>
      </w:pPr>
    </w:p>
    <w:p w14:paraId="583165F3" w14:textId="77777777" w:rsidR="002B35F2" w:rsidRPr="0050755F" w:rsidRDefault="002B35F2" w:rsidP="0050755F">
      <w:pPr>
        <w:jc w:val="both"/>
        <w:rPr>
          <w:rFonts w:cstheme="minorHAnsi"/>
          <w:sz w:val="24"/>
          <w:szCs w:val="24"/>
        </w:rPr>
      </w:pPr>
    </w:p>
    <w:p w14:paraId="2777A098" w14:textId="77777777" w:rsidR="002B35F2" w:rsidRPr="0050755F" w:rsidRDefault="002B35F2" w:rsidP="0050755F">
      <w:pPr>
        <w:jc w:val="both"/>
        <w:rPr>
          <w:rFonts w:cstheme="minorHAnsi"/>
          <w:color w:val="333333"/>
          <w:sz w:val="24"/>
          <w:szCs w:val="24"/>
          <w:shd w:val="clear" w:color="auto" w:fill="FFFFFF"/>
        </w:rPr>
      </w:pPr>
    </w:p>
    <w:p w14:paraId="1924CDE0" w14:textId="77777777" w:rsidR="002B35F2" w:rsidRPr="0050755F" w:rsidRDefault="002B35F2" w:rsidP="0050755F">
      <w:pPr>
        <w:jc w:val="both"/>
        <w:rPr>
          <w:rFonts w:eastAsia="Arial" w:cstheme="minorHAnsi"/>
          <w:bCs/>
          <w:sz w:val="24"/>
          <w:szCs w:val="24"/>
        </w:rPr>
      </w:pPr>
    </w:p>
    <w:p w14:paraId="15D25360" w14:textId="77777777" w:rsidR="002B35F2" w:rsidRPr="0050755F" w:rsidRDefault="002B35F2" w:rsidP="0050755F">
      <w:pPr>
        <w:jc w:val="both"/>
        <w:rPr>
          <w:rFonts w:cstheme="minorHAnsi"/>
          <w:bCs/>
          <w:color w:val="000000" w:themeColor="text1"/>
          <w:sz w:val="24"/>
          <w:szCs w:val="24"/>
        </w:rPr>
      </w:pPr>
    </w:p>
    <w:p w14:paraId="7C9625DF" w14:textId="77777777" w:rsidR="002B35F2" w:rsidRPr="0050755F" w:rsidRDefault="002B35F2" w:rsidP="0050755F">
      <w:pPr>
        <w:pStyle w:val="NoSpacing"/>
        <w:jc w:val="both"/>
        <w:rPr>
          <w:rFonts w:cstheme="minorHAnsi"/>
          <w:sz w:val="24"/>
          <w:szCs w:val="24"/>
        </w:rPr>
      </w:pPr>
    </w:p>
    <w:p w14:paraId="1F99F4FB" w14:textId="77777777" w:rsidR="002B35F2" w:rsidRPr="0050755F" w:rsidRDefault="002B35F2" w:rsidP="0050755F">
      <w:pPr>
        <w:spacing w:line="240" w:lineRule="auto"/>
        <w:jc w:val="both"/>
        <w:rPr>
          <w:rFonts w:cstheme="minorHAnsi"/>
          <w:color w:val="000000" w:themeColor="text1"/>
          <w:sz w:val="24"/>
          <w:szCs w:val="24"/>
        </w:rPr>
      </w:pPr>
    </w:p>
    <w:p w14:paraId="489771D6" w14:textId="77777777" w:rsidR="002B35F2" w:rsidRPr="0050755F" w:rsidRDefault="002B35F2" w:rsidP="0050755F">
      <w:pPr>
        <w:jc w:val="both"/>
        <w:rPr>
          <w:rFonts w:cstheme="minorHAnsi"/>
          <w:sz w:val="24"/>
          <w:szCs w:val="24"/>
        </w:rPr>
      </w:pPr>
    </w:p>
    <w:p w14:paraId="141CBB1C" w14:textId="77777777" w:rsidR="002B35F2" w:rsidRPr="0050755F" w:rsidRDefault="002B35F2" w:rsidP="0050755F">
      <w:pPr>
        <w:jc w:val="both"/>
        <w:rPr>
          <w:rFonts w:cstheme="minorHAnsi"/>
          <w:sz w:val="24"/>
          <w:szCs w:val="24"/>
        </w:rPr>
      </w:pPr>
    </w:p>
    <w:p w14:paraId="3DE1B0F6" w14:textId="77777777" w:rsidR="00064EDE" w:rsidRDefault="00064EDE" w:rsidP="002B35F2">
      <w:pPr>
        <w:jc w:val="both"/>
        <w:rPr>
          <w:color w:val="000000" w:themeColor="text1"/>
          <w:sz w:val="24"/>
          <w:szCs w:val="24"/>
        </w:rPr>
      </w:pPr>
    </w:p>
    <w:p w14:paraId="27895A4F" w14:textId="77777777" w:rsidR="00064EDE" w:rsidRDefault="00064EDE" w:rsidP="002B35F2">
      <w:pPr>
        <w:jc w:val="both"/>
        <w:rPr>
          <w:color w:val="000000" w:themeColor="text1"/>
          <w:sz w:val="24"/>
          <w:szCs w:val="24"/>
        </w:rPr>
      </w:pPr>
    </w:p>
    <w:p w14:paraId="1549DC92" w14:textId="77777777" w:rsidR="00064EDE" w:rsidRPr="00064EDE" w:rsidRDefault="00064EDE" w:rsidP="002B35F2">
      <w:pPr>
        <w:jc w:val="both"/>
        <w:rPr>
          <w:sz w:val="28"/>
          <w:szCs w:val="28"/>
        </w:rPr>
      </w:pPr>
    </w:p>
    <w:sectPr w:rsidR="00064EDE" w:rsidRPr="00064EDE" w:rsidSect="00EA41B5">
      <w:headerReference w:type="first" r:id="rId20"/>
      <w:footerReference w:type="first" r:id="rId21"/>
      <w:pgSz w:w="11906" w:h="16838"/>
      <w:pgMar w:top="1440" w:right="1440" w:bottom="1440" w:left="1440" w:header="62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DFDB" w14:textId="77777777" w:rsidR="00064EDE" w:rsidRDefault="00064EDE" w:rsidP="00064EDE">
      <w:pPr>
        <w:spacing w:after="0" w:line="240" w:lineRule="auto"/>
      </w:pPr>
      <w:r>
        <w:separator/>
      </w:r>
    </w:p>
  </w:endnote>
  <w:endnote w:type="continuationSeparator" w:id="0">
    <w:p w14:paraId="32F59ABF" w14:textId="77777777" w:rsidR="00064EDE" w:rsidRDefault="00064EDE" w:rsidP="0006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1FD3" w14:textId="0639B186" w:rsidR="00064EDE" w:rsidRDefault="00EA41B5" w:rsidP="00EA41B5">
    <w:pPr>
      <w:pStyle w:val="Footer"/>
      <w:numPr>
        <w:ilvl w:val="0"/>
        <w:numId w:val="1"/>
      </w:numPr>
    </w:pPr>
    <w:proofErr w:type="spellStart"/>
    <w:r>
      <w:t>Aafreen</w:t>
    </w:r>
    <w:proofErr w:type="spellEnd"/>
    <w:r>
      <w:t xml:space="preserve"> </w:t>
    </w:r>
    <w:proofErr w:type="spellStart"/>
    <w:r>
      <w:t>Naaz</w:t>
    </w:r>
    <w:proofErr w:type="spellEnd"/>
    <w:r>
      <w:t xml:space="preserve">, Assistant Professor, Department of Economics, Mata Sundri College for Women, University of Delhi, Delhi, India, Contact: 8439494209, </w:t>
    </w:r>
    <w:hyperlink r:id="rId1" w:history="1">
      <w:r w:rsidRPr="00893E2B">
        <w:rPr>
          <w:rStyle w:val="Hyperlink"/>
        </w:rPr>
        <w:t>aafreennaazmu@gmail.com</w:t>
      </w:r>
    </w:hyperlink>
  </w:p>
  <w:p w14:paraId="720D211A" w14:textId="77777777" w:rsidR="00EA41B5" w:rsidRDefault="00EA41B5" w:rsidP="00EA41B5">
    <w:pPr>
      <w:pStyle w:val="Footer"/>
      <w:numPr>
        <w:ilvl w:val="0"/>
        <w:numId w:val="1"/>
      </w:numPr>
    </w:pPr>
    <w:r>
      <w:t xml:space="preserve">Harshita Sachdeva, Undergraduate student, BA(P), Mata sundri College for Women, University of Delhi, Delhi, India, Contact: 8527587680, </w:t>
    </w:r>
    <w:hyperlink r:id="rId2" w:history="1">
      <w:r w:rsidRPr="00893E2B">
        <w:rPr>
          <w:rStyle w:val="Hyperlink"/>
        </w:rPr>
        <w:t>sachdevaharshita208@ms.du.ac.in</w:t>
      </w:r>
    </w:hyperlink>
  </w:p>
  <w:p w14:paraId="4EC9620C" w14:textId="059CF91A" w:rsidR="00EA41B5" w:rsidRDefault="00EA41B5" w:rsidP="00EA41B5">
    <w:pPr>
      <w:pStyle w:val="Footer"/>
      <w:numPr>
        <w:ilvl w:val="0"/>
        <w:numId w:val="1"/>
      </w:numPr>
    </w:pPr>
    <w:proofErr w:type="spellStart"/>
    <w:r>
      <w:t>Sonali</w:t>
    </w:r>
    <w:proofErr w:type="spellEnd"/>
    <w:r>
      <w:t xml:space="preserve"> Mahal, Undergraduate student, BA(P), Mata Sundri College for Women, University of Delhi, Delhi, India, Contact: 9625788176, </w:t>
    </w:r>
    <w:hyperlink r:id="rId3" w:history="1">
      <w:r w:rsidRPr="00893E2B">
        <w:rPr>
          <w:rStyle w:val="Hyperlink"/>
        </w:rPr>
        <w:t>mahalsonali@ms.du.ac.in</w:t>
      </w:r>
    </w:hyperlink>
  </w:p>
  <w:p w14:paraId="615694FC" w14:textId="652C6A5D" w:rsidR="00EA41B5" w:rsidRDefault="00EA41B5" w:rsidP="00EA41B5">
    <w:pPr>
      <w:pStyle w:val="Footer"/>
      <w:numPr>
        <w:ilvl w:val="0"/>
        <w:numId w:val="1"/>
      </w:numPr>
    </w:pPr>
    <w:proofErr w:type="spellStart"/>
    <w:r>
      <w:t>Bharvi</w:t>
    </w:r>
    <w:proofErr w:type="spellEnd"/>
    <w:r>
      <w:t xml:space="preserve"> Srivastava, Undergraduate Student, BA(P), Mata Sundri College for Women, University of Delhi, Delhi, India, Contact: 9871031267, </w:t>
    </w:r>
    <w:hyperlink r:id="rId4" w:history="1">
      <w:r w:rsidRPr="00893E2B">
        <w:rPr>
          <w:rStyle w:val="Hyperlink"/>
        </w:rPr>
        <w:t>srivastavabharvi@ms.du.ac.in</w:t>
      </w:r>
    </w:hyperlink>
  </w:p>
  <w:p w14:paraId="62520BB7" w14:textId="7BE48CFD" w:rsidR="00EA41B5" w:rsidRDefault="00EA41B5" w:rsidP="00EA41B5">
    <w:pPr>
      <w:pStyle w:val="Footer"/>
      <w:numPr>
        <w:ilvl w:val="0"/>
        <w:numId w:val="1"/>
      </w:numPr>
    </w:pPr>
    <w:proofErr w:type="spellStart"/>
    <w:r>
      <w:t>Simarpreet</w:t>
    </w:r>
    <w:proofErr w:type="spellEnd"/>
    <w:r>
      <w:t xml:space="preserve"> Kaur, Undergraduate Student, BA(P), Mata Sundri College for Women, University of Delhi, Delhi, India, Contact: 9643069595</w:t>
    </w:r>
  </w:p>
  <w:p w14:paraId="237BDAD5" w14:textId="513ED705" w:rsidR="00EA41B5" w:rsidRDefault="00EA41B5" w:rsidP="00EA41B5">
    <w:pPr>
      <w:pStyle w:val="Footer"/>
      <w:numPr>
        <w:ilvl w:val="0"/>
        <w:numId w:val="1"/>
      </w:numPr>
    </w:pPr>
    <w:r>
      <w:t xml:space="preserve">Sophia Donald Prakash, Undergraduate Student, BA(P), Mata sundri College for Women, University of Delhi, Delhi, India, Contact: 7428667385, </w:t>
    </w:r>
    <w:hyperlink r:id="rId5" w:history="1">
      <w:r w:rsidRPr="00893E2B">
        <w:rPr>
          <w:rStyle w:val="Hyperlink"/>
        </w:rPr>
        <w:t>sanjaydonaldprakash@ms.du.ac.in</w:t>
      </w:r>
    </w:hyperlink>
  </w:p>
  <w:p w14:paraId="5E658A43" w14:textId="77777777" w:rsidR="00EA41B5" w:rsidRDefault="00EA41B5" w:rsidP="00EA41B5">
    <w:pPr>
      <w:pStyle w:val="Footer"/>
      <w:ind w:left="720"/>
    </w:pPr>
  </w:p>
  <w:p w14:paraId="5BF7A37D" w14:textId="6A463E90" w:rsidR="00EA41B5" w:rsidRDefault="00EA41B5" w:rsidP="00EA41B5">
    <w:pPr>
      <w:pStyle w:val="Footer"/>
      <w:numPr>
        <w:ilvl w:val="0"/>
        <w:numId w:val="1"/>
      </w:numPr>
    </w:pPr>
    <w:r>
      <w:t xml:space="preserve">Harpreet Kaur, Undergraduate Student, BA(P), Mata sundri College for Women, University of Delhi, Delhi, India, Contact: 8810663351, </w:t>
    </w:r>
    <w:hyperlink r:id="rId6" w:history="1">
      <w:r w:rsidRPr="00893E2B">
        <w:rPr>
          <w:rStyle w:val="Hyperlink"/>
        </w:rPr>
        <w:t>harpreetkaur116311@ms.du.ac.in</w:t>
      </w:r>
    </w:hyperlink>
  </w:p>
  <w:p w14:paraId="4592B890" w14:textId="77777777" w:rsidR="00EA41B5" w:rsidRDefault="00EA41B5" w:rsidP="00EA41B5">
    <w:pPr>
      <w:pStyle w:val="Footer"/>
      <w:ind w:left="720"/>
    </w:pPr>
  </w:p>
  <w:p w14:paraId="40386BDC" w14:textId="77777777" w:rsidR="00EA41B5" w:rsidRDefault="00EA41B5" w:rsidP="00EA41B5">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D8CF" w14:textId="77777777" w:rsidR="00064EDE" w:rsidRDefault="00064EDE" w:rsidP="00064EDE">
      <w:pPr>
        <w:spacing w:after="0" w:line="240" w:lineRule="auto"/>
      </w:pPr>
      <w:r>
        <w:separator/>
      </w:r>
    </w:p>
  </w:footnote>
  <w:footnote w:type="continuationSeparator" w:id="0">
    <w:p w14:paraId="308346FB" w14:textId="77777777" w:rsidR="00064EDE" w:rsidRDefault="00064EDE" w:rsidP="0006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6CDA" w14:textId="77777777" w:rsidR="00EA41B5" w:rsidRDefault="00EA41B5" w:rsidP="00EA41B5">
    <w:pPr>
      <w:jc w:val="center"/>
      <w:rPr>
        <w:b/>
        <w:bCs/>
        <w:sz w:val="32"/>
        <w:szCs w:val="32"/>
      </w:rPr>
    </w:pPr>
    <w:r>
      <w:rPr>
        <w:b/>
        <w:bCs/>
        <w:sz w:val="32"/>
        <w:szCs w:val="32"/>
      </w:rPr>
      <w:t>INDIA’S NATIONAL EDUCATIONAL POLICY 2020</w:t>
    </w:r>
  </w:p>
  <w:p w14:paraId="16131C6C" w14:textId="4CC5C7CF" w:rsidR="00CC17FD" w:rsidRDefault="00EA41B5" w:rsidP="00EA41B5">
    <w:pPr>
      <w:pStyle w:val="Header"/>
      <w:jc w:val="center"/>
    </w:pPr>
    <w:proofErr w:type="spellStart"/>
    <w:r>
      <w:t>Aafreen</w:t>
    </w:r>
    <w:proofErr w:type="spellEnd"/>
    <w:r>
      <w:t xml:space="preserve"> </w:t>
    </w:r>
    <w:proofErr w:type="spellStart"/>
    <w:r>
      <w:t>Naaz</w:t>
    </w:r>
    <w:proofErr w:type="spellEnd"/>
    <w:r>
      <w:t xml:space="preserve"> </w:t>
    </w:r>
    <w:r w:rsidRPr="00EA41B5">
      <w:rPr>
        <w:sz w:val="16"/>
        <w:szCs w:val="16"/>
      </w:rPr>
      <w:t>1</w:t>
    </w:r>
    <w:r>
      <w:t xml:space="preserve">, </w:t>
    </w:r>
    <w:proofErr w:type="spellStart"/>
    <w:r>
      <w:t>Bharvi</w:t>
    </w:r>
    <w:proofErr w:type="spellEnd"/>
    <w:r>
      <w:t xml:space="preserve"> Srivastava </w:t>
    </w:r>
    <w:r w:rsidRPr="00EA41B5">
      <w:rPr>
        <w:sz w:val="16"/>
        <w:szCs w:val="16"/>
      </w:rPr>
      <w:t>2</w:t>
    </w:r>
    <w:r>
      <w:t xml:space="preserve">, Harshita Sachdeva </w:t>
    </w:r>
    <w:r w:rsidRPr="00EA41B5">
      <w:rPr>
        <w:sz w:val="16"/>
        <w:szCs w:val="16"/>
      </w:rPr>
      <w:t>3</w:t>
    </w:r>
    <w:r>
      <w:t xml:space="preserve">, Sophia Donald Prakash </w:t>
    </w:r>
    <w:r w:rsidRPr="00EA41B5">
      <w:rPr>
        <w:sz w:val="16"/>
        <w:szCs w:val="16"/>
      </w:rPr>
      <w:t>4</w:t>
    </w:r>
    <w:r>
      <w:t xml:space="preserve">, </w:t>
    </w:r>
    <w:proofErr w:type="spellStart"/>
    <w:r>
      <w:t>Sonali</w:t>
    </w:r>
    <w:proofErr w:type="spellEnd"/>
    <w:r>
      <w:t xml:space="preserve"> Mahal </w:t>
    </w:r>
    <w:r w:rsidRPr="00EA41B5">
      <w:rPr>
        <w:sz w:val="16"/>
        <w:szCs w:val="16"/>
      </w:rPr>
      <w:t>5</w:t>
    </w:r>
    <w:r>
      <w:t xml:space="preserve">, </w:t>
    </w:r>
    <w:proofErr w:type="spellStart"/>
    <w:r>
      <w:t>Simarpreet</w:t>
    </w:r>
    <w:proofErr w:type="spellEnd"/>
    <w:r>
      <w:t xml:space="preserve"> Kaur </w:t>
    </w:r>
    <w:r w:rsidRPr="00EA41B5">
      <w:rPr>
        <w:sz w:val="16"/>
        <w:szCs w:val="16"/>
      </w:rPr>
      <w:t>6</w:t>
    </w:r>
    <w:r>
      <w:t xml:space="preserve">, Harpreet Kaur </w:t>
    </w:r>
    <w:r w:rsidRPr="00EA41B5">
      <w:rPr>
        <w:sz w:val="16"/>
        <w:szCs w:val="16"/>
      </w:rPr>
      <w:t>7</w:t>
    </w:r>
    <w:r>
      <w:t>,</w:t>
    </w:r>
  </w:p>
  <w:p w14:paraId="7221F4FE" w14:textId="77777777" w:rsidR="00064EDE" w:rsidRDefault="00064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674D"/>
    <w:multiLevelType w:val="hybridMultilevel"/>
    <w:tmpl w:val="8CE22E00"/>
    <w:lvl w:ilvl="0" w:tplc="0409000F">
      <w:start w:val="1"/>
      <w:numFmt w:val="decimal"/>
      <w:lvlText w:val="%1."/>
      <w:lvlJc w:val="left"/>
      <w:pPr>
        <w:ind w:left="3053" w:hanging="360"/>
      </w:pPr>
    </w:lvl>
    <w:lvl w:ilvl="1" w:tplc="04090019">
      <w:start w:val="1"/>
      <w:numFmt w:val="lowerLetter"/>
      <w:lvlText w:val="%2."/>
      <w:lvlJc w:val="left"/>
      <w:pPr>
        <w:ind w:left="3773" w:hanging="360"/>
      </w:pPr>
    </w:lvl>
    <w:lvl w:ilvl="2" w:tplc="0409001B">
      <w:start w:val="1"/>
      <w:numFmt w:val="lowerRoman"/>
      <w:lvlText w:val="%3."/>
      <w:lvlJc w:val="right"/>
      <w:pPr>
        <w:ind w:left="4493" w:hanging="180"/>
      </w:pPr>
    </w:lvl>
    <w:lvl w:ilvl="3" w:tplc="0409000F">
      <w:start w:val="1"/>
      <w:numFmt w:val="decimal"/>
      <w:lvlText w:val="%4."/>
      <w:lvlJc w:val="left"/>
      <w:pPr>
        <w:ind w:left="5213" w:hanging="360"/>
      </w:pPr>
    </w:lvl>
    <w:lvl w:ilvl="4" w:tplc="04090019">
      <w:start w:val="1"/>
      <w:numFmt w:val="lowerLetter"/>
      <w:lvlText w:val="%5."/>
      <w:lvlJc w:val="left"/>
      <w:pPr>
        <w:ind w:left="5933" w:hanging="360"/>
      </w:pPr>
    </w:lvl>
    <w:lvl w:ilvl="5" w:tplc="0409001B">
      <w:start w:val="1"/>
      <w:numFmt w:val="lowerRoman"/>
      <w:lvlText w:val="%6."/>
      <w:lvlJc w:val="right"/>
      <w:pPr>
        <w:ind w:left="6653" w:hanging="180"/>
      </w:pPr>
    </w:lvl>
    <w:lvl w:ilvl="6" w:tplc="0409000F">
      <w:start w:val="1"/>
      <w:numFmt w:val="decimal"/>
      <w:lvlText w:val="%7."/>
      <w:lvlJc w:val="left"/>
      <w:pPr>
        <w:ind w:left="7373" w:hanging="360"/>
      </w:pPr>
    </w:lvl>
    <w:lvl w:ilvl="7" w:tplc="04090019">
      <w:start w:val="1"/>
      <w:numFmt w:val="lowerLetter"/>
      <w:lvlText w:val="%8."/>
      <w:lvlJc w:val="left"/>
      <w:pPr>
        <w:ind w:left="8093" w:hanging="360"/>
      </w:pPr>
    </w:lvl>
    <w:lvl w:ilvl="8" w:tplc="0409001B">
      <w:start w:val="1"/>
      <w:numFmt w:val="lowerRoman"/>
      <w:lvlText w:val="%9."/>
      <w:lvlJc w:val="right"/>
      <w:pPr>
        <w:ind w:left="8813" w:hanging="180"/>
      </w:pPr>
    </w:lvl>
  </w:abstractNum>
  <w:abstractNum w:abstractNumId="1" w15:restartNumberingAfterBreak="0">
    <w:nsid w:val="30D46AB3"/>
    <w:multiLevelType w:val="hybridMultilevel"/>
    <w:tmpl w:val="9D10FA4C"/>
    <w:lvl w:ilvl="0" w:tplc="4009000F">
      <w:start w:val="1"/>
      <w:numFmt w:val="decimal"/>
      <w:lvlText w:val="%1."/>
      <w:lvlJc w:val="left"/>
      <w:pPr>
        <w:ind w:left="-1973" w:hanging="360"/>
      </w:pPr>
      <w:rPr>
        <w:rFonts w:hint="default"/>
      </w:rPr>
    </w:lvl>
    <w:lvl w:ilvl="1" w:tplc="40090019" w:tentative="1">
      <w:start w:val="1"/>
      <w:numFmt w:val="lowerLetter"/>
      <w:lvlText w:val="%2."/>
      <w:lvlJc w:val="left"/>
      <w:pPr>
        <w:ind w:left="-1253" w:hanging="360"/>
      </w:pPr>
    </w:lvl>
    <w:lvl w:ilvl="2" w:tplc="4009001B" w:tentative="1">
      <w:start w:val="1"/>
      <w:numFmt w:val="lowerRoman"/>
      <w:lvlText w:val="%3."/>
      <w:lvlJc w:val="right"/>
      <w:pPr>
        <w:ind w:left="-533" w:hanging="180"/>
      </w:pPr>
    </w:lvl>
    <w:lvl w:ilvl="3" w:tplc="4009000F" w:tentative="1">
      <w:start w:val="1"/>
      <w:numFmt w:val="decimal"/>
      <w:lvlText w:val="%4."/>
      <w:lvlJc w:val="left"/>
      <w:pPr>
        <w:ind w:left="187" w:hanging="360"/>
      </w:pPr>
    </w:lvl>
    <w:lvl w:ilvl="4" w:tplc="40090019" w:tentative="1">
      <w:start w:val="1"/>
      <w:numFmt w:val="lowerLetter"/>
      <w:lvlText w:val="%5."/>
      <w:lvlJc w:val="left"/>
      <w:pPr>
        <w:ind w:left="907" w:hanging="360"/>
      </w:pPr>
    </w:lvl>
    <w:lvl w:ilvl="5" w:tplc="4009001B" w:tentative="1">
      <w:start w:val="1"/>
      <w:numFmt w:val="lowerRoman"/>
      <w:lvlText w:val="%6."/>
      <w:lvlJc w:val="right"/>
      <w:pPr>
        <w:ind w:left="1627" w:hanging="180"/>
      </w:pPr>
    </w:lvl>
    <w:lvl w:ilvl="6" w:tplc="4009000F" w:tentative="1">
      <w:start w:val="1"/>
      <w:numFmt w:val="decimal"/>
      <w:lvlText w:val="%7."/>
      <w:lvlJc w:val="left"/>
      <w:pPr>
        <w:ind w:left="2347" w:hanging="360"/>
      </w:pPr>
    </w:lvl>
    <w:lvl w:ilvl="7" w:tplc="40090019" w:tentative="1">
      <w:start w:val="1"/>
      <w:numFmt w:val="lowerLetter"/>
      <w:lvlText w:val="%8."/>
      <w:lvlJc w:val="left"/>
      <w:pPr>
        <w:ind w:left="3067" w:hanging="360"/>
      </w:pPr>
    </w:lvl>
    <w:lvl w:ilvl="8" w:tplc="4009001B" w:tentative="1">
      <w:start w:val="1"/>
      <w:numFmt w:val="lowerRoman"/>
      <w:lvlText w:val="%9."/>
      <w:lvlJc w:val="right"/>
      <w:pPr>
        <w:ind w:left="3787" w:hanging="180"/>
      </w:pPr>
    </w:lvl>
  </w:abstractNum>
  <w:abstractNum w:abstractNumId="2" w15:restartNumberingAfterBreak="0">
    <w:nsid w:val="36895C4E"/>
    <w:multiLevelType w:val="hybridMultilevel"/>
    <w:tmpl w:val="8CE22E00"/>
    <w:lvl w:ilvl="0" w:tplc="0409000F">
      <w:start w:val="1"/>
      <w:numFmt w:val="decimal"/>
      <w:lvlText w:val="%1."/>
      <w:lvlJc w:val="left"/>
      <w:pPr>
        <w:ind w:left="3053" w:hanging="360"/>
      </w:pPr>
    </w:lvl>
    <w:lvl w:ilvl="1" w:tplc="04090019">
      <w:start w:val="1"/>
      <w:numFmt w:val="lowerLetter"/>
      <w:lvlText w:val="%2."/>
      <w:lvlJc w:val="left"/>
      <w:pPr>
        <w:ind w:left="3773" w:hanging="360"/>
      </w:pPr>
    </w:lvl>
    <w:lvl w:ilvl="2" w:tplc="0409001B">
      <w:start w:val="1"/>
      <w:numFmt w:val="lowerRoman"/>
      <w:lvlText w:val="%3."/>
      <w:lvlJc w:val="right"/>
      <w:pPr>
        <w:ind w:left="4493" w:hanging="180"/>
      </w:pPr>
    </w:lvl>
    <w:lvl w:ilvl="3" w:tplc="0409000F">
      <w:start w:val="1"/>
      <w:numFmt w:val="decimal"/>
      <w:lvlText w:val="%4."/>
      <w:lvlJc w:val="left"/>
      <w:pPr>
        <w:ind w:left="5213" w:hanging="360"/>
      </w:pPr>
    </w:lvl>
    <w:lvl w:ilvl="4" w:tplc="04090019">
      <w:start w:val="1"/>
      <w:numFmt w:val="lowerLetter"/>
      <w:lvlText w:val="%5."/>
      <w:lvlJc w:val="left"/>
      <w:pPr>
        <w:ind w:left="5933" w:hanging="360"/>
      </w:pPr>
    </w:lvl>
    <w:lvl w:ilvl="5" w:tplc="0409001B">
      <w:start w:val="1"/>
      <w:numFmt w:val="lowerRoman"/>
      <w:lvlText w:val="%6."/>
      <w:lvlJc w:val="right"/>
      <w:pPr>
        <w:ind w:left="6653" w:hanging="180"/>
      </w:pPr>
    </w:lvl>
    <w:lvl w:ilvl="6" w:tplc="0409000F">
      <w:start w:val="1"/>
      <w:numFmt w:val="decimal"/>
      <w:lvlText w:val="%7."/>
      <w:lvlJc w:val="left"/>
      <w:pPr>
        <w:ind w:left="7373" w:hanging="360"/>
      </w:pPr>
    </w:lvl>
    <w:lvl w:ilvl="7" w:tplc="04090019">
      <w:start w:val="1"/>
      <w:numFmt w:val="lowerLetter"/>
      <w:lvlText w:val="%8."/>
      <w:lvlJc w:val="left"/>
      <w:pPr>
        <w:ind w:left="8093" w:hanging="360"/>
      </w:pPr>
    </w:lvl>
    <w:lvl w:ilvl="8" w:tplc="0409001B">
      <w:start w:val="1"/>
      <w:numFmt w:val="lowerRoman"/>
      <w:lvlText w:val="%9."/>
      <w:lvlJc w:val="right"/>
      <w:pPr>
        <w:ind w:left="8813" w:hanging="180"/>
      </w:pPr>
    </w:lvl>
  </w:abstractNum>
  <w:abstractNum w:abstractNumId="3" w15:restartNumberingAfterBreak="0">
    <w:nsid w:val="64491E10"/>
    <w:multiLevelType w:val="hybridMultilevel"/>
    <w:tmpl w:val="05B2EF86"/>
    <w:lvl w:ilvl="0" w:tplc="0BC843CA">
      <w:start w:val="4"/>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NTCxMLU0MjIyNjJS0lEKTi0uzszPAykwrwUA5e9xyywAAAA="/>
  </w:docVars>
  <w:rsids>
    <w:rsidRoot w:val="00064EDE"/>
    <w:rsid w:val="00064EDE"/>
    <w:rsid w:val="002341ED"/>
    <w:rsid w:val="002B35F2"/>
    <w:rsid w:val="00443035"/>
    <w:rsid w:val="0050755F"/>
    <w:rsid w:val="005A4D0E"/>
    <w:rsid w:val="005B61AB"/>
    <w:rsid w:val="00641E07"/>
    <w:rsid w:val="00702911"/>
    <w:rsid w:val="009970E8"/>
    <w:rsid w:val="00B90DBE"/>
    <w:rsid w:val="00CC17FD"/>
    <w:rsid w:val="00EA41B5"/>
    <w:rsid w:val="00EB1F9B"/>
    <w:rsid w:val="00F525CE"/>
    <w:rsid w:val="00F82D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103B"/>
  <w15:chartTrackingRefBased/>
  <w15:docId w15:val="{3327F439-B20B-4047-8960-E346D018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90DBE"/>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DE"/>
  </w:style>
  <w:style w:type="paragraph" w:styleId="Footer">
    <w:name w:val="footer"/>
    <w:basedOn w:val="Normal"/>
    <w:link w:val="FooterChar"/>
    <w:uiPriority w:val="99"/>
    <w:unhideWhenUsed/>
    <w:rsid w:val="00064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DE"/>
  </w:style>
  <w:style w:type="character" w:styleId="Hyperlink">
    <w:name w:val="Hyperlink"/>
    <w:basedOn w:val="DefaultParagraphFont"/>
    <w:uiPriority w:val="99"/>
    <w:unhideWhenUsed/>
    <w:rsid w:val="00064EDE"/>
    <w:rPr>
      <w:color w:val="0563C1" w:themeColor="hyperlink"/>
      <w:u w:val="single"/>
    </w:rPr>
  </w:style>
  <w:style w:type="character" w:styleId="UnresolvedMention">
    <w:name w:val="Unresolved Mention"/>
    <w:basedOn w:val="DefaultParagraphFont"/>
    <w:uiPriority w:val="99"/>
    <w:semiHidden/>
    <w:unhideWhenUsed/>
    <w:rsid w:val="00064EDE"/>
    <w:rPr>
      <w:color w:val="605E5C"/>
      <w:shd w:val="clear" w:color="auto" w:fill="E1DFDD"/>
    </w:rPr>
  </w:style>
  <w:style w:type="paragraph" w:styleId="NoSpacing">
    <w:name w:val="No Spacing"/>
    <w:uiPriority w:val="1"/>
    <w:qFormat/>
    <w:rsid w:val="002B35F2"/>
    <w:pPr>
      <w:spacing w:after="0" w:line="240" w:lineRule="auto"/>
    </w:pPr>
    <w:rPr>
      <w:szCs w:val="22"/>
      <w:lang w:val="en-US" w:bidi="ar-SA"/>
    </w:rPr>
  </w:style>
  <w:style w:type="paragraph" w:customStyle="1" w:styleId="Default">
    <w:name w:val="Default"/>
    <w:rsid w:val="002B35F2"/>
    <w:pPr>
      <w:autoSpaceDE w:val="0"/>
      <w:autoSpaceDN w:val="0"/>
      <w:adjustRightInd w:val="0"/>
      <w:spacing w:after="0" w:line="240" w:lineRule="auto"/>
    </w:pPr>
    <w:rPr>
      <w:rFonts w:ascii="Calibri" w:hAnsi="Calibri" w:cs="Calibri"/>
      <w:color w:val="000000"/>
      <w:sz w:val="24"/>
      <w:szCs w:val="24"/>
      <w:lang w:val="en-US" w:bidi="ar-SA"/>
    </w:rPr>
  </w:style>
  <w:style w:type="character" w:styleId="Strong">
    <w:name w:val="Strong"/>
    <w:basedOn w:val="DefaultParagraphFont"/>
    <w:uiPriority w:val="22"/>
    <w:qFormat/>
    <w:rsid w:val="00EB1F9B"/>
    <w:rPr>
      <w:b/>
      <w:bCs/>
    </w:rPr>
  </w:style>
  <w:style w:type="paragraph" w:customStyle="1" w:styleId="Normal1">
    <w:name w:val="Normal1"/>
    <w:rsid w:val="00EB1F9B"/>
    <w:pPr>
      <w:spacing w:after="200" w:line="276" w:lineRule="auto"/>
    </w:pPr>
    <w:rPr>
      <w:rFonts w:ascii="Calibri" w:eastAsia="Calibri" w:hAnsi="Calibri" w:cs="Calibri"/>
      <w:szCs w:val="22"/>
      <w:lang w:val="en-US" w:bidi="ar-SA"/>
    </w:rPr>
  </w:style>
  <w:style w:type="character" w:customStyle="1" w:styleId="Heading2Char">
    <w:name w:val="Heading 2 Char"/>
    <w:basedOn w:val="DefaultParagraphFont"/>
    <w:link w:val="Heading2"/>
    <w:uiPriority w:val="9"/>
    <w:rsid w:val="00B90DBE"/>
    <w:rPr>
      <w:rFonts w:asciiTheme="majorHAnsi" w:eastAsiaTheme="majorEastAsia" w:hAnsiTheme="majorHAnsi" w:cstheme="majorBidi"/>
      <w:b/>
      <w:bCs/>
      <w:color w:val="4472C4" w:themeColor="accent1"/>
      <w:sz w:val="26"/>
      <w:szCs w:val="26"/>
      <w:lang w:val="en-US" w:bidi="ar-SA"/>
    </w:rPr>
  </w:style>
  <w:style w:type="paragraph" w:styleId="ListParagraph">
    <w:name w:val="List Paragraph"/>
    <w:basedOn w:val="Normal"/>
    <w:uiPriority w:val="34"/>
    <w:qFormat/>
    <w:rsid w:val="0050755F"/>
    <w:pPr>
      <w:spacing w:after="200" w:line="276" w:lineRule="auto"/>
      <w:ind w:left="720"/>
      <w:contextualSpacing/>
    </w:pPr>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61">
      <w:bodyDiv w:val="1"/>
      <w:marLeft w:val="0"/>
      <w:marRight w:val="0"/>
      <w:marTop w:val="0"/>
      <w:marBottom w:val="0"/>
      <w:divBdr>
        <w:top w:val="none" w:sz="0" w:space="0" w:color="auto"/>
        <w:left w:val="none" w:sz="0" w:space="0" w:color="auto"/>
        <w:bottom w:val="none" w:sz="0" w:space="0" w:color="auto"/>
        <w:right w:val="none" w:sz="0" w:space="0" w:color="auto"/>
      </w:divBdr>
    </w:div>
    <w:div w:id="12651971">
      <w:bodyDiv w:val="1"/>
      <w:marLeft w:val="0"/>
      <w:marRight w:val="0"/>
      <w:marTop w:val="0"/>
      <w:marBottom w:val="0"/>
      <w:divBdr>
        <w:top w:val="none" w:sz="0" w:space="0" w:color="auto"/>
        <w:left w:val="none" w:sz="0" w:space="0" w:color="auto"/>
        <w:bottom w:val="none" w:sz="0" w:space="0" w:color="auto"/>
        <w:right w:val="none" w:sz="0" w:space="0" w:color="auto"/>
      </w:divBdr>
    </w:div>
    <w:div w:id="32384368">
      <w:bodyDiv w:val="1"/>
      <w:marLeft w:val="0"/>
      <w:marRight w:val="0"/>
      <w:marTop w:val="0"/>
      <w:marBottom w:val="0"/>
      <w:divBdr>
        <w:top w:val="none" w:sz="0" w:space="0" w:color="auto"/>
        <w:left w:val="none" w:sz="0" w:space="0" w:color="auto"/>
        <w:bottom w:val="none" w:sz="0" w:space="0" w:color="auto"/>
        <w:right w:val="none" w:sz="0" w:space="0" w:color="auto"/>
      </w:divBdr>
    </w:div>
    <w:div w:id="65568109">
      <w:bodyDiv w:val="1"/>
      <w:marLeft w:val="0"/>
      <w:marRight w:val="0"/>
      <w:marTop w:val="0"/>
      <w:marBottom w:val="0"/>
      <w:divBdr>
        <w:top w:val="none" w:sz="0" w:space="0" w:color="auto"/>
        <w:left w:val="none" w:sz="0" w:space="0" w:color="auto"/>
        <w:bottom w:val="none" w:sz="0" w:space="0" w:color="auto"/>
        <w:right w:val="none" w:sz="0" w:space="0" w:color="auto"/>
      </w:divBdr>
    </w:div>
    <w:div w:id="92435765">
      <w:bodyDiv w:val="1"/>
      <w:marLeft w:val="0"/>
      <w:marRight w:val="0"/>
      <w:marTop w:val="0"/>
      <w:marBottom w:val="0"/>
      <w:divBdr>
        <w:top w:val="none" w:sz="0" w:space="0" w:color="auto"/>
        <w:left w:val="none" w:sz="0" w:space="0" w:color="auto"/>
        <w:bottom w:val="none" w:sz="0" w:space="0" w:color="auto"/>
        <w:right w:val="none" w:sz="0" w:space="0" w:color="auto"/>
      </w:divBdr>
    </w:div>
    <w:div w:id="104814122">
      <w:bodyDiv w:val="1"/>
      <w:marLeft w:val="0"/>
      <w:marRight w:val="0"/>
      <w:marTop w:val="0"/>
      <w:marBottom w:val="0"/>
      <w:divBdr>
        <w:top w:val="none" w:sz="0" w:space="0" w:color="auto"/>
        <w:left w:val="none" w:sz="0" w:space="0" w:color="auto"/>
        <w:bottom w:val="none" w:sz="0" w:space="0" w:color="auto"/>
        <w:right w:val="none" w:sz="0" w:space="0" w:color="auto"/>
      </w:divBdr>
    </w:div>
    <w:div w:id="128669501">
      <w:bodyDiv w:val="1"/>
      <w:marLeft w:val="0"/>
      <w:marRight w:val="0"/>
      <w:marTop w:val="0"/>
      <w:marBottom w:val="0"/>
      <w:divBdr>
        <w:top w:val="none" w:sz="0" w:space="0" w:color="auto"/>
        <w:left w:val="none" w:sz="0" w:space="0" w:color="auto"/>
        <w:bottom w:val="none" w:sz="0" w:space="0" w:color="auto"/>
        <w:right w:val="none" w:sz="0" w:space="0" w:color="auto"/>
      </w:divBdr>
    </w:div>
    <w:div w:id="148402802">
      <w:bodyDiv w:val="1"/>
      <w:marLeft w:val="0"/>
      <w:marRight w:val="0"/>
      <w:marTop w:val="0"/>
      <w:marBottom w:val="0"/>
      <w:divBdr>
        <w:top w:val="none" w:sz="0" w:space="0" w:color="auto"/>
        <w:left w:val="none" w:sz="0" w:space="0" w:color="auto"/>
        <w:bottom w:val="none" w:sz="0" w:space="0" w:color="auto"/>
        <w:right w:val="none" w:sz="0" w:space="0" w:color="auto"/>
      </w:divBdr>
    </w:div>
    <w:div w:id="161508314">
      <w:bodyDiv w:val="1"/>
      <w:marLeft w:val="0"/>
      <w:marRight w:val="0"/>
      <w:marTop w:val="0"/>
      <w:marBottom w:val="0"/>
      <w:divBdr>
        <w:top w:val="none" w:sz="0" w:space="0" w:color="auto"/>
        <w:left w:val="none" w:sz="0" w:space="0" w:color="auto"/>
        <w:bottom w:val="none" w:sz="0" w:space="0" w:color="auto"/>
        <w:right w:val="none" w:sz="0" w:space="0" w:color="auto"/>
      </w:divBdr>
    </w:div>
    <w:div w:id="178550431">
      <w:bodyDiv w:val="1"/>
      <w:marLeft w:val="0"/>
      <w:marRight w:val="0"/>
      <w:marTop w:val="0"/>
      <w:marBottom w:val="0"/>
      <w:divBdr>
        <w:top w:val="none" w:sz="0" w:space="0" w:color="auto"/>
        <w:left w:val="none" w:sz="0" w:space="0" w:color="auto"/>
        <w:bottom w:val="none" w:sz="0" w:space="0" w:color="auto"/>
        <w:right w:val="none" w:sz="0" w:space="0" w:color="auto"/>
      </w:divBdr>
    </w:div>
    <w:div w:id="245698448">
      <w:bodyDiv w:val="1"/>
      <w:marLeft w:val="0"/>
      <w:marRight w:val="0"/>
      <w:marTop w:val="0"/>
      <w:marBottom w:val="0"/>
      <w:divBdr>
        <w:top w:val="none" w:sz="0" w:space="0" w:color="auto"/>
        <w:left w:val="none" w:sz="0" w:space="0" w:color="auto"/>
        <w:bottom w:val="none" w:sz="0" w:space="0" w:color="auto"/>
        <w:right w:val="none" w:sz="0" w:space="0" w:color="auto"/>
      </w:divBdr>
    </w:div>
    <w:div w:id="281150347">
      <w:bodyDiv w:val="1"/>
      <w:marLeft w:val="0"/>
      <w:marRight w:val="0"/>
      <w:marTop w:val="0"/>
      <w:marBottom w:val="0"/>
      <w:divBdr>
        <w:top w:val="none" w:sz="0" w:space="0" w:color="auto"/>
        <w:left w:val="none" w:sz="0" w:space="0" w:color="auto"/>
        <w:bottom w:val="none" w:sz="0" w:space="0" w:color="auto"/>
        <w:right w:val="none" w:sz="0" w:space="0" w:color="auto"/>
      </w:divBdr>
    </w:div>
    <w:div w:id="291402260">
      <w:bodyDiv w:val="1"/>
      <w:marLeft w:val="0"/>
      <w:marRight w:val="0"/>
      <w:marTop w:val="0"/>
      <w:marBottom w:val="0"/>
      <w:divBdr>
        <w:top w:val="none" w:sz="0" w:space="0" w:color="auto"/>
        <w:left w:val="none" w:sz="0" w:space="0" w:color="auto"/>
        <w:bottom w:val="none" w:sz="0" w:space="0" w:color="auto"/>
        <w:right w:val="none" w:sz="0" w:space="0" w:color="auto"/>
      </w:divBdr>
    </w:div>
    <w:div w:id="305479751">
      <w:bodyDiv w:val="1"/>
      <w:marLeft w:val="0"/>
      <w:marRight w:val="0"/>
      <w:marTop w:val="0"/>
      <w:marBottom w:val="0"/>
      <w:divBdr>
        <w:top w:val="none" w:sz="0" w:space="0" w:color="auto"/>
        <w:left w:val="none" w:sz="0" w:space="0" w:color="auto"/>
        <w:bottom w:val="none" w:sz="0" w:space="0" w:color="auto"/>
        <w:right w:val="none" w:sz="0" w:space="0" w:color="auto"/>
      </w:divBdr>
    </w:div>
    <w:div w:id="305864100">
      <w:bodyDiv w:val="1"/>
      <w:marLeft w:val="0"/>
      <w:marRight w:val="0"/>
      <w:marTop w:val="0"/>
      <w:marBottom w:val="0"/>
      <w:divBdr>
        <w:top w:val="none" w:sz="0" w:space="0" w:color="auto"/>
        <w:left w:val="none" w:sz="0" w:space="0" w:color="auto"/>
        <w:bottom w:val="none" w:sz="0" w:space="0" w:color="auto"/>
        <w:right w:val="none" w:sz="0" w:space="0" w:color="auto"/>
      </w:divBdr>
    </w:div>
    <w:div w:id="309140574">
      <w:bodyDiv w:val="1"/>
      <w:marLeft w:val="0"/>
      <w:marRight w:val="0"/>
      <w:marTop w:val="0"/>
      <w:marBottom w:val="0"/>
      <w:divBdr>
        <w:top w:val="none" w:sz="0" w:space="0" w:color="auto"/>
        <w:left w:val="none" w:sz="0" w:space="0" w:color="auto"/>
        <w:bottom w:val="none" w:sz="0" w:space="0" w:color="auto"/>
        <w:right w:val="none" w:sz="0" w:space="0" w:color="auto"/>
      </w:divBdr>
    </w:div>
    <w:div w:id="351763500">
      <w:bodyDiv w:val="1"/>
      <w:marLeft w:val="0"/>
      <w:marRight w:val="0"/>
      <w:marTop w:val="0"/>
      <w:marBottom w:val="0"/>
      <w:divBdr>
        <w:top w:val="none" w:sz="0" w:space="0" w:color="auto"/>
        <w:left w:val="none" w:sz="0" w:space="0" w:color="auto"/>
        <w:bottom w:val="none" w:sz="0" w:space="0" w:color="auto"/>
        <w:right w:val="none" w:sz="0" w:space="0" w:color="auto"/>
      </w:divBdr>
    </w:div>
    <w:div w:id="388386054">
      <w:bodyDiv w:val="1"/>
      <w:marLeft w:val="0"/>
      <w:marRight w:val="0"/>
      <w:marTop w:val="0"/>
      <w:marBottom w:val="0"/>
      <w:divBdr>
        <w:top w:val="none" w:sz="0" w:space="0" w:color="auto"/>
        <w:left w:val="none" w:sz="0" w:space="0" w:color="auto"/>
        <w:bottom w:val="none" w:sz="0" w:space="0" w:color="auto"/>
        <w:right w:val="none" w:sz="0" w:space="0" w:color="auto"/>
      </w:divBdr>
    </w:div>
    <w:div w:id="411239999">
      <w:bodyDiv w:val="1"/>
      <w:marLeft w:val="0"/>
      <w:marRight w:val="0"/>
      <w:marTop w:val="0"/>
      <w:marBottom w:val="0"/>
      <w:divBdr>
        <w:top w:val="none" w:sz="0" w:space="0" w:color="auto"/>
        <w:left w:val="none" w:sz="0" w:space="0" w:color="auto"/>
        <w:bottom w:val="none" w:sz="0" w:space="0" w:color="auto"/>
        <w:right w:val="none" w:sz="0" w:space="0" w:color="auto"/>
      </w:divBdr>
      <w:divsChild>
        <w:div w:id="766123558">
          <w:marLeft w:val="0"/>
          <w:marRight w:val="0"/>
          <w:marTop w:val="0"/>
          <w:marBottom w:val="0"/>
          <w:divBdr>
            <w:top w:val="none" w:sz="0" w:space="0" w:color="auto"/>
            <w:left w:val="none" w:sz="0" w:space="0" w:color="auto"/>
            <w:bottom w:val="none" w:sz="0" w:space="0" w:color="auto"/>
            <w:right w:val="none" w:sz="0" w:space="0" w:color="auto"/>
          </w:divBdr>
          <w:divsChild>
            <w:div w:id="1308782894">
              <w:marLeft w:val="0"/>
              <w:marRight w:val="0"/>
              <w:marTop w:val="0"/>
              <w:marBottom w:val="0"/>
              <w:divBdr>
                <w:top w:val="none" w:sz="0" w:space="0" w:color="auto"/>
                <w:left w:val="none" w:sz="0" w:space="0" w:color="auto"/>
                <w:bottom w:val="none" w:sz="0" w:space="0" w:color="auto"/>
                <w:right w:val="none" w:sz="0" w:space="0" w:color="auto"/>
              </w:divBdr>
            </w:div>
          </w:divsChild>
        </w:div>
        <w:div w:id="2009210586">
          <w:marLeft w:val="0"/>
          <w:marRight w:val="0"/>
          <w:marTop w:val="0"/>
          <w:marBottom w:val="0"/>
          <w:divBdr>
            <w:top w:val="none" w:sz="0" w:space="0" w:color="auto"/>
            <w:left w:val="none" w:sz="0" w:space="0" w:color="auto"/>
            <w:bottom w:val="none" w:sz="0" w:space="0" w:color="auto"/>
            <w:right w:val="none" w:sz="0" w:space="0" w:color="auto"/>
          </w:divBdr>
          <w:divsChild>
            <w:div w:id="1566335974">
              <w:marLeft w:val="0"/>
              <w:marRight w:val="0"/>
              <w:marTop w:val="0"/>
              <w:marBottom w:val="0"/>
              <w:divBdr>
                <w:top w:val="none" w:sz="0" w:space="0" w:color="auto"/>
                <w:left w:val="none" w:sz="0" w:space="0" w:color="auto"/>
                <w:bottom w:val="none" w:sz="0" w:space="0" w:color="auto"/>
                <w:right w:val="none" w:sz="0" w:space="0" w:color="auto"/>
              </w:divBdr>
              <w:divsChild>
                <w:div w:id="1402676885">
                  <w:marLeft w:val="0"/>
                  <w:marRight w:val="0"/>
                  <w:marTop w:val="0"/>
                  <w:marBottom w:val="0"/>
                  <w:divBdr>
                    <w:top w:val="none" w:sz="0" w:space="0" w:color="auto"/>
                    <w:left w:val="none" w:sz="0" w:space="0" w:color="auto"/>
                    <w:bottom w:val="none" w:sz="0" w:space="0" w:color="auto"/>
                    <w:right w:val="none" w:sz="0" w:space="0" w:color="auto"/>
                  </w:divBdr>
                </w:div>
                <w:div w:id="1027634739">
                  <w:marLeft w:val="300"/>
                  <w:marRight w:val="0"/>
                  <w:marTop w:val="0"/>
                  <w:marBottom w:val="0"/>
                  <w:divBdr>
                    <w:top w:val="none" w:sz="0" w:space="0" w:color="auto"/>
                    <w:left w:val="none" w:sz="0" w:space="0" w:color="auto"/>
                    <w:bottom w:val="none" w:sz="0" w:space="0" w:color="auto"/>
                    <w:right w:val="none" w:sz="0" w:space="0" w:color="auto"/>
                  </w:divBdr>
                </w:div>
                <w:div w:id="1033385273">
                  <w:marLeft w:val="300"/>
                  <w:marRight w:val="0"/>
                  <w:marTop w:val="0"/>
                  <w:marBottom w:val="0"/>
                  <w:divBdr>
                    <w:top w:val="none" w:sz="0" w:space="0" w:color="auto"/>
                    <w:left w:val="none" w:sz="0" w:space="0" w:color="auto"/>
                    <w:bottom w:val="none" w:sz="0" w:space="0" w:color="auto"/>
                    <w:right w:val="none" w:sz="0" w:space="0" w:color="auto"/>
                  </w:divBdr>
                </w:div>
                <w:div w:id="1542480105">
                  <w:marLeft w:val="0"/>
                  <w:marRight w:val="0"/>
                  <w:marTop w:val="0"/>
                  <w:marBottom w:val="0"/>
                  <w:divBdr>
                    <w:top w:val="none" w:sz="0" w:space="0" w:color="auto"/>
                    <w:left w:val="none" w:sz="0" w:space="0" w:color="auto"/>
                    <w:bottom w:val="none" w:sz="0" w:space="0" w:color="auto"/>
                    <w:right w:val="none" w:sz="0" w:space="0" w:color="auto"/>
                  </w:divBdr>
                </w:div>
                <w:div w:id="1789929897">
                  <w:marLeft w:val="60"/>
                  <w:marRight w:val="0"/>
                  <w:marTop w:val="0"/>
                  <w:marBottom w:val="0"/>
                  <w:divBdr>
                    <w:top w:val="none" w:sz="0" w:space="0" w:color="auto"/>
                    <w:left w:val="none" w:sz="0" w:space="0" w:color="auto"/>
                    <w:bottom w:val="none" w:sz="0" w:space="0" w:color="auto"/>
                    <w:right w:val="none" w:sz="0" w:space="0" w:color="auto"/>
                  </w:divBdr>
                </w:div>
              </w:divsChild>
            </w:div>
            <w:div w:id="1893273180">
              <w:marLeft w:val="0"/>
              <w:marRight w:val="0"/>
              <w:marTop w:val="0"/>
              <w:marBottom w:val="0"/>
              <w:divBdr>
                <w:top w:val="none" w:sz="0" w:space="0" w:color="auto"/>
                <w:left w:val="none" w:sz="0" w:space="0" w:color="auto"/>
                <w:bottom w:val="none" w:sz="0" w:space="0" w:color="auto"/>
                <w:right w:val="none" w:sz="0" w:space="0" w:color="auto"/>
              </w:divBdr>
              <w:divsChild>
                <w:div w:id="763844380">
                  <w:marLeft w:val="0"/>
                  <w:marRight w:val="0"/>
                  <w:marTop w:val="120"/>
                  <w:marBottom w:val="0"/>
                  <w:divBdr>
                    <w:top w:val="none" w:sz="0" w:space="0" w:color="auto"/>
                    <w:left w:val="none" w:sz="0" w:space="0" w:color="auto"/>
                    <w:bottom w:val="none" w:sz="0" w:space="0" w:color="auto"/>
                    <w:right w:val="none" w:sz="0" w:space="0" w:color="auto"/>
                  </w:divBdr>
                  <w:divsChild>
                    <w:div w:id="900754234">
                      <w:marLeft w:val="0"/>
                      <w:marRight w:val="0"/>
                      <w:marTop w:val="0"/>
                      <w:marBottom w:val="0"/>
                      <w:divBdr>
                        <w:top w:val="none" w:sz="0" w:space="0" w:color="auto"/>
                        <w:left w:val="none" w:sz="0" w:space="0" w:color="auto"/>
                        <w:bottom w:val="none" w:sz="0" w:space="0" w:color="auto"/>
                        <w:right w:val="none" w:sz="0" w:space="0" w:color="auto"/>
                      </w:divBdr>
                      <w:divsChild>
                        <w:div w:id="1653488065">
                          <w:marLeft w:val="0"/>
                          <w:marRight w:val="0"/>
                          <w:marTop w:val="0"/>
                          <w:marBottom w:val="0"/>
                          <w:divBdr>
                            <w:top w:val="none" w:sz="0" w:space="0" w:color="auto"/>
                            <w:left w:val="none" w:sz="0" w:space="0" w:color="auto"/>
                            <w:bottom w:val="none" w:sz="0" w:space="0" w:color="auto"/>
                            <w:right w:val="none" w:sz="0" w:space="0" w:color="auto"/>
                          </w:divBdr>
                          <w:divsChild>
                            <w:div w:id="654334244">
                              <w:marLeft w:val="0"/>
                              <w:marRight w:val="0"/>
                              <w:marTop w:val="0"/>
                              <w:marBottom w:val="0"/>
                              <w:divBdr>
                                <w:top w:val="none" w:sz="0" w:space="0" w:color="auto"/>
                                <w:left w:val="none" w:sz="0" w:space="0" w:color="auto"/>
                                <w:bottom w:val="none" w:sz="0" w:space="0" w:color="auto"/>
                                <w:right w:val="none" w:sz="0" w:space="0" w:color="auto"/>
                              </w:divBdr>
                            </w:div>
                            <w:div w:id="1276448698">
                              <w:marLeft w:val="0"/>
                              <w:marRight w:val="0"/>
                              <w:marTop w:val="0"/>
                              <w:marBottom w:val="0"/>
                              <w:divBdr>
                                <w:top w:val="none" w:sz="0" w:space="0" w:color="auto"/>
                                <w:left w:val="none" w:sz="0" w:space="0" w:color="auto"/>
                                <w:bottom w:val="none" w:sz="0" w:space="0" w:color="auto"/>
                                <w:right w:val="none" w:sz="0" w:space="0" w:color="auto"/>
                              </w:divBdr>
                            </w:div>
                            <w:div w:id="1579361851">
                              <w:marLeft w:val="0"/>
                              <w:marRight w:val="0"/>
                              <w:marTop w:val="0"/>
                              <w:marBottom w:val="0"/>
                              <w:divBdr>
                                <w:top w:val="none" w:sz="0" w:space="0" w:color="auto"/>
                                <w:left w:val="none" w:sz="0" w:space="0" w:color="auto"/>
                                <w:bottom w:val="none" w:sz="0" w:space="0" w:color="auto"/>
                                <w:right w:val="none" w:sz="0" w:space="0" w:color="auto"/>
                              </w:divBdr>
                            </w:div>
                            <w:div w:id="6653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659005">
      <w:bodyDiv w:val="1"/>
      <w:marLeft w:val="0"/>
      <w:marRight w:val="0"/>
      <w:marTop w:val="0"/>
      <w:marBottom w:val="0"/>
      <w:divBdr>
        <w:top w:val="none" w:sz="0" w:space="0" w:color="auto"/>
        <w:left w:val="none" w:sz="0" w:space="0" w:color="auto"/>
        <w:bottom w:val="none" w:sz="0" w:space="0" w:color="auto"/>
        <w:right w:val="none" w:sz="0" w:space="0" w:color="auto"/>
      </w:divBdr>
    </w:div>
    <w:div w:id="545217111">
      <w:bodyDiv w:val="1"/>
      <w:marLeft w:val="0"/>
      <w:marRight w:val="0"/>
      <w:marTop w:val="0"/>
      <w:marBottom w:val="0"/>
      <w:divBdr>
        <w:top w:val="none" w:sz="0" w:space="0" w:color="auto"/>
        <w:left w:val="none" w:sz="0" w:space="0" w:color="auto"/>
        <w:bottom w:val="none" w:sz="0" w:space="0" w:color="auto"/>
        <w:right w:val="none" w:sz="0" w:space="0" w:color="auto"/>
      </w:divBdr>
    </w:div>
    <w:div w:id="617833136">
      <w:bodyDiv w:val="1"/>
      <w:marLeft w:val="0"/>
      <w:marRight w:val="0"/>
      <w:marTop w:val="0"/>
      <w:marBottom w:val="0"/>
      <w:divBdr>
        <w:top w:val="none" w:sz="0" w:space="0" w:color="auto"/>
        <w:left w:val="none" w:sz="0" w:space="0" w:color="auto"/>
        <w:bottom w:val="none" w:sz="0" w:space="0" w:color="auto"/>
        <w:right w:val="none" w:sz="0" w:space="0" w:color="auto"/>
      </w:divBdr>
    </w:div>
    <w:div w:id="641037589">
      <w:bodyDiv w:val="1"/>
      <w:marLeft w:val="0"/>
      <w:marRight w:val="0"/>
      <w:marTop w:val="0"/>
      <w:marBottom w:val="0"/>
      <w:divBdr>
        <w:top w:val="none" w:sz="0" w:space="0" w:color="auto"/>
        <w:left w:val="none" w:sz="0" w:space="0" w:color="auto"/>
        <w:bottom w:val="none" w:sz="0" w:space="0" w:color="auto"/>
        <w:right w:val="none" w:sz="0" w:space="0" w:color="auto"/>
      </w:divBdr>
    </w:div>
    <w:div w:id="706754963">
      <w:bodyDiv w:val="1"/>
      <w:marLeft w:val="0"/>
      <w:marRight w:val="0"/>
      <w:marTop w:val="0"/>
      <w:marBottom w:val="0"/>
      <w:divBdr>
        <w:top w:val="none" w:sz="0" w:space="0" w:color="auto"/>
        <w:left w:val="none" w:sz="0" w:space="0" w:color="auto"/>
        <w:bottom w:val="none" w:sz="0" w:space="0" w:color="auto"/>
        <w:right w:val="none" w:sz="0" w:space="0" w:color="auto"/>
      </w:divBdr>
    </w:div>
    <w:div w:id="714042164">
      <w:bodyDiv w:val="1"/>
      <w:marLeft w:val="0"/>
      <w:marRight w:val="0"/>
      <w:marTop w:val="0"/>
      <w:marBottom w:val="0"/>
      <w:divBdr>
        <w:top w:val="none" w:sz="0" w:space="0" w:color="auto"/>
        <w:left w:val="none" w:sz="0" w:space="0" w:color="auto"/>
        <w:bottom w:val="none" w:sz="0" w:space="0" w:color="auto"/>
        <w:right w:val="none" w:sz="0" w:space="0" w:color="auto"/>
      </w:divBdr>
    </w:div>
    <w:div w:id="739868520">
      <w:bodyDiv w:val="1"/>
      <w:marLeft w:val="0"/>
      <w:marRight w:val="0"/>
      <w:marTop w:val="0"/>
      <w:marBottom w:val="0"/>
      <w:divBdr>
        <w:top w:val="none" w:sz="0" w:space="0" w:color="auto"/>
        <w:left w:val="none" w:sz="0" w:space="0" w:color="auto"/>
        <w:bottom w:val="none" w:sz="0" w:space="0" w:color="auto"/>
        <w:right w:val="none" w:sz="0" w:space="0" w:color="auto"/>
      </w:divBdr>
    </w:div>
    <w:div w:id="775910137">
      <w:bodyDiv w:val="1"/>
      <w:marLeft w:val="0"/>
      <w:marRight w:val="0"/>
      <w:marTop w:val="0"/>
      <w:marBottom w:val="0"/>
      <w:divBdr>
        <w:top w:val="none" w:sz="0" w:space="0" w:color="auto"/>
        <w:left w:val="none" w:sz="0" w:space="0" w:color="auto"/>
        <w:bottom w:val="none" w:sz="0" w:space="0" w:color="auto"/>
        <w:right w:val="none" w:sz="0" w:space="0" w:color="auto"/>
      </w:divBdr>
    </w:div>
    <w:div w:id="843324317">
      <w:bodyDiv w:val="1"/>
      <w:marLeft w:val="0"/>
      <w:marRight w:val="0"/>
      <w:marTop w:val="0"/>
      <w:marBottom w:val="0"/>
      <w:divBdr>
        <w:top w:val="none" w:sz="0" w:space="0" w:color="auto"/>
        <w:left w:val="none" w:sz="0" w:space="0" w:color="auto"/>
        <w:bottom w:val="none" w:sz="0" w:space="0" w:color="auto"/>
        <w:right w:val="none" w:sz="0" w:space="0" w:color="auto"/>
      </w:divBdr>
    </w:div>
    <w:div w:id="975839190">
      <w:bodyDiv w:val="1"/>
      <w:marLeft w:val="0"/>
      <w:marRight w:val="0"/>
      <w:marTop w:val="0"/>
      <w:marBottom w:val="0"/>
      <w:divBdr>
        <w:top w:val="none" w:sz="0" w:space="0" w:color="auto"/>
        <w:left w:val="none" w:sz="0" w:space="0" w:color="auto"/>
        <w:bottom w:val="none" w:sz="0" w:space="0" w:color="auto"/>
        <w:right w:val="none" w:sz="0" w:space="0" w:color="auto"/>
      </w:divBdr>
    </w:div>
    <w:div w:id="985278190">
      <w:bodyDiv w:val="1"/>
      <w:marLeft w:val="0"/>
      <w:marRight w:val="0"/>
      <w:marTop w:val="0"/>
      <w:marBottom w:val="0"/>
      <w:divBdr>
        <w:top w:val="none" w:sz="0" w:space="0" w:color="auto"/>
        <w:left w:val="none" w:sz="0" w:space="0" w:color="auto"/>
        <w:bottom w:val="none" w:sz="0" w:space="0" w:color="auto"/>
        <w:right w:val="none" w:sz="0" w:space="0" w:color="auto"/>
      </w:divBdr>
    </w:div>
    <w:div w:id="987439766">
      <w:bodyDiv w:val="1"/>
      <w:marLeft w:val="0"/>
      <w:marRight w:val="0"/>
      <w:marTop w:val="0"/>
      <w:marBottom w:val="0"/>
      <w:divBdr>
        <w:top w:val="none" w:sz="0" w:space="0" w:color="auto"/>
        <w:left w:val="none" w:sz="0" w:space="0" w:color="auto"/>
        <w:bottom w:val="none" w:sz="0" w:space="0" w:color="auto"/>
        <w:right w:val="none" w:sz="0" w:space="0" w:color="auto"/>
      </w:divBdr>
    </w:div>
    <w:div w:id="992640121">
      <w:bodyDiv w:val="1"/>
      <w:marLeft w:val="0"/>
      <w:marRight w:val="0"/>
      <w:marTop w:val="0"/>
      <w:marBottom w:val="0"/>
      <w:divBdr>
        <w:top w:val="none" w:sz="0" w:space="0" w:color="auto"/>
        <w:left w:val="none" w:sz="0" w:space="0" w:color="auto"/>
        <w:bottom w:val="none" w:sz="0" w:space="0" w:color="auto"/>
        <w:right w:val="none" w:sz="0" w:space="0" w:color="auto"/>
      </w:divBdr>
    </w:div>
    <w:div w:id="998651826">
      <w:bodyDiv w:val="1"/>
      <w:marLeft w:val="0"/>
      <w:marRight w:val="0"/>
      <w:marTop w:val="0"/>
      <w:marBottom w:val="0"/>
      <w:divBdr>
        <w:top w:val="none" w:sz="0" w:space="0" w:color="auto"/>
        <w:left w:val="none" w:sz="0" w:space="0" w:color="auto"/>
        <w:bottom w:val="none" w:sz="0" w:space="0" w:color="auto"/>
        <w:right w:val="none" w:sz="0" w:space="0" w:color="auto"/>
      </w:divBdr>
    </w:div>
    <w:div w:id="1022240505">
      <w:bodyDiv w:val="1"/>
      <w:marLeft w:val="0"/>
      <w:marRight w:val="0"/>
      <w:marTop w:val="0"/>
      <w:marBottom w:val="0"/>
      <w:divBdr>
        <w:top w:val="none" w:sz="0" w:space="0" w:color="auto"/>
        <w:left w:val="none" w:sz="0" w:space="0" w:color="auto"/>
        <w:bottom w:val="none" w:sz="0" w:space="0" w:color="auto"/>
        <w:right w:val="none" w:sz="0" w:space="0" w:color="auto"/>
      </w:divBdr>
    </w:div>
    <w:div w:id="1090660838">
      <w:bodyDiv w:val="1"/>
      <w:marLeft w:val="0"/>
      <w:marRight w:val="0"/>
      <w:marTop w:val="0"/>
      <w:marBottom w:val="0"/>
      <w:divBdr>
        <w:top w:val="none" w:sz="0" w:space="0" w:color="auto"/>
        <w:left w:val="none" w:sz="0" w:space="0" w:color="auto"/>
        <w:bottom w:val="none" w:sz="0" w:space="0" w:color="auto"/>
        <w:right w:val="none" w:sz="0" w:space="0" w:color="auto"/>
      </w:divBdr>
    </w:div>
    <w:div w:id="1101294516">
      <w:bodyDiv w:val="1"/>
      <w:marLeft w:val="0"/>
      <w:marRight w:val="0"/>
      <w:marTop w:val="0"/>
      <w:marBottom w:val="0"/>
      <w:divBdr>
        <w:top w:val="none" w:sz="0" w:space="0" w:color="auto"/>
        <w:left w:val="none" w:sz="0" w:space="0" w:color="auto"/>
        <w:bottom w:val="none" w:sz="0" w:space="0" w:color="auto"/>
        <w:right w:val="none" w:sz="0" w:space="0" w:color="auto"/>
      </w:divBdr>
    </w:div>
    <w:div w:id="1106465745">
      <w:bodyDiv w:val="1"/>
      <w:marLeft w:val="0"/>
      <w:marRight w:val="0"/>
      <w:marTop w:val="0"/>
      <w:marBottom w:val="0"/>
      <w:divBdr>
        <w:top w:val="none" w:sz="0" w:space="0" w:color="auto"/>
        <w:left w:val="none" w:sz="0" w:space="0" w:color="auto"/>
        <w:bottom w:val="none" w:sz="0" w:space="0" w:color="auto"/>
        <w:right w:val="none" w:sz="0" w:space="0" w:color="auto"/>
      </w:divBdr>
    </w:div>
    <w:div w:id="1127162055">
      <w:bodyDiv w:val="1"/>
      <w:marLeft w:val="0"/>
      <w:marRight w:val="0"/>
      <w:marTop w:val="0"/>
      <w:marBottom w:val="0"/>
      <w:divBdr>
        <w:top w:val="none" w:sz="0" w:space="0" w:color="auto"/>
        <w:left w:val="none" w:sz="0" w:space="0" w:color="auto"/>
        <w:bottom w:val="none" w:sz="0" w:space="0" w:color="auto"/>
        <w:right w:val="none" w:sz="0" w:space="0" w:color="auto"/>
      </w:divBdr>
    </w:div>
    <w:div w:id="1129280870">
      <w:bodyDiv w:val="1"/>
      <w:marLeft w:val="0"/>
      <w:marRight w:val="0"/>
      <w:marTop w:val="0"/>
      <w:marBottom w:val="0"/>
      <w:divBdr>
        <w:top w:val="none" w:sz="0" w:space="0" w:color="auto"/>
        <w:left w:val="none" w:sz="0" w:space="0" w:color="auto"/>
        <w:bottom w:val="none" w:sz="0" w:space="0" w:color="auto"/>
        <w:right w:val="none" w:sz="0" w:space="0" w:color="auto"/>
      </w:divBdr>
    </w:div>
    <w:div w:id="1239289097">
      <w:bodyDiv w:val="1"/>
      <w:marLeft w:val="0"/>
      <w:marRight w:val="0"/>
      <w:marTop w:val="0"/>
      <w:marBottom w:val="0"/>
      <w:divBdr>
        <w:top w:val="none" w:sz="0" w:space="0" w:color="auto"/>
        <w:left w:val="none" w:sz="0" w:space="0" w:color="auto"/>
        <w:bottom w:val="none" w:sz="0" w:space="0" w:color="auto"/>
        <w:right w:val="none" w:sz="0" w:space="0" w:color="auto"/>
      </w:divBdr>
    </w:div>
    <w:div w:id="1347512942">
      <w:bodyDiv w:val="1"/>
      <w:marLeft w:val="0"/>
      <w:marRight w:val="0"/>
      <w:marTop w:val="0"/>
      <w:marBottom w:val="0"/>
      <w:divBdr>
        <w:top w:val="none" w:sz="0" w:space="0" w:color="auto"/>
        <w:left w:val="none" w:sz="0" w:space="0" w:color="auto"/>
        <w:bottom w:val="none" w:sz="0" w:space="0" w:color="auto"/>
        <w:right w:val="none" w:sz="0" w:space="0" w:color="auto"/>
      </w:divBdr>
    </w:div>
    <w:div w:id="1370640210">
      <w:bodyDiv w:val="1"/>
      <w:marLeft w:val="0"/>
      <w:marRight w:val="0"/>
      <w:marTop w:val="0"/>
      <w:marBottom w:val="0"/>
      <w:divBdr>
        <w:top w:val="none" w:sz="0" w:space="0" w:color="auto"/>
        <w:left w:val="none" w:sz="0" w:space="0" w:color="auto"/>
        <w:bottom w:val="none" w:sz="0" w:space="0" w:color="auto"/>
        <w:right w:val="none" w:sz="0" w:space="0" w:color="auto"/>
      </w:divBdr>
    </w:div>
    <w:div w:id="1371884506">
      <w:bodyDiv w:val="1"/>
      <w:marLeft w:val="0"/>
      <w:marRight w:val="0"/>
      <w:marTop w:val="0"/>
      <w:marBottom w:val="0"/>
      <w:divBdr>
        <w:top w:val="none" w:sz="0" w:space="0" w:color="auto"/>
        <w:left w:val="none" w:sz="0" w:space="0" w:color="auto"/>
        <w:bottom w:val="none" w:sz="0" w:space="0" w:color="auto"/>
        <w:right w:val="none" w:sz="0" w:space="0" w:color="auto"/>
      </w:divBdr>
    </w:div>
    <w:div w:id="1495611604">
      <w:bodyDiv w:val="1"/>
      <w:marLeft w:val="0"/>
      <w:marRight w:val="0"/>
      <w:marTop w:val="0"/>
      <w:marBottom w:val="0"/>
      <w:divBdr>
        <w:top w:val="none" w:sz="0" w:space="0" w:color="auto"/>
        <w:left w:val="none" w:sz="0" w:space="0" w:color="auto"/>
        <w:bottom w:val="none" w:sz="0" w:space="0" w:color="auto"/>
        <w:right w:val="none" w:sz="0" w:space="0" w:color="auto"/>
      </w:divBdr>
    </w:div>
    <w:div w:id="1497265381">
      <w:bodyDiv w:val="1"/>
      <w:marLeft w:val="0"/>
      <w:marRight w:val="0"/>
      <w:marTop w:val="0"/>
      <w:marBottom w:val="0"/>
      <w:divBdr>
        <w:top w:val="none" w:sz="0" w:space="0" w:color="auto"/>
        <w:left w:val="none" w:sz="0" w:space="0" w:color="auto"/>
        <w:bottom w:val="none" w:sz="0" w:space="0" w:color="auto"/>
        <w:right w:val="none" w:sz="0" w:space="0" w:color="auto"/>
      </w:divBdr>
    </w:div>
    <w:div w:id="1595821223">
      <w:bodyDiv w:val="1"/>
      <w:marLeft w:val="0"/>
      <w:marRight w:val="0"/>
      <w:marTop w:val="0"/>
      <w:marBottom w:val="0"/>
      <w:divBdr>
        <w:top w:val="none" w:sz="0" w:space="0" w:color="auto"/>
        <w:left w:val="none" w:sz="0" w:space="0" w:color="auto"/>
        <w:bottom w:val="none" w:sz="0" w:space="0" w:color="auto"/>
        <w:right w:val="none" w:sz="0" w:space="0" w:color="auto"/>
      </w:divBdr>
    </w:div>
    <w:div w:id="1602644711">
      <w:bodyDiv w:val="1"/>
      <w:marLeft w:val="0"/>
      <w:marRight w:val="0"/>
      <w:marTop w:val="0"/>
      <w:marBottom w:val="0"/>
      <w:divBdr>
        <w:top w:val="none" w:sz="0" w:space="0" w:color="auto"/>
        <w:left w:val="none" w:sz="0" w:space="0" w:color="auto"/>
        <w:bottom w:val="none" w:sz="0" w:space="0" w:color="auto"/>
        <w:right w:val="none" w:sz="0" w:space="0" w:color="auto"/>
      </w:divBdr>
    </w:div>
    <w:div w:id="1621302066">
      <w:bodyDiv w:val="1"/>
      <w:marLeft w:val="0"/>
      <w:marRight w:val="0"/>
      <w:marTop w:val="0"/>
      <w:marBottom w:val="0"/>
      <w:divBdr>
        <w:top w:val="none" w:sz="0" w:space="0" w:color="auto"/>
        <w:left w:val="none" w:sz="0" w:space="0" w:color="auto"/>
        <w:bottom w:val="none" w:sz="0" w:space="0" w:color="auto"/>
        <w:right w:val="none" w:sz="0" w:space="0" w:color="auto"/>
      </w:divBdr>
    </w:div>
    <w:div w:id="1714696354">
      <w:bodyDiv w:val="1"/>
      <w:marLeft w:val="0"/>
      <w:marRight w:val="0"/>
      <w:marTop w:val="0"/>
      <w:marBottom w:val="0"/>
      <w:divBdr>
        <w:top w:val="none" w:sz="0" w:space="0" w:color="auto"/>
        <w:left w:val="none" w:sz="0" w:space="0" w:color="auto"/>
        <w:bottom w:val="none" w:sz="0" w:space="0" w:color="auto"/>
        <w:right w:val="none" w:sz="0" w:space="0" w:color="auto"/>
      </w:divBdr>
    </w:div>
    <w:div w:id="1742287689">
      <w:bodyDiv w:val="1"/>
      <w:marLeft w:val="0"/>
      <w:marRight w:val="0"/>
      <w:marTop w:val="0"/>
      <w:marBottom w:val="0"/>
      <w:divBdr>
        <w:top w:val="none" w:sz="0" w:space="0" w:color="auto"/>
        <w:left w:val="none" w:sz="0" w:space="0" w:color="auto"/>
        <w:bottom w:val="none" w:sz="0" w:space="0" w:color="auto"/>
        <w:right w:val="none" w:sz="0" w:space="0" w:color="auto"/>
      </w:divBdr>
    </w:div>
    <w:div w:id="1758482668">
      <w:bodyDiv w:val="1"/>
      <w:marLeft w:val="0"/>
      <w:marRight w:val="0"/>
      <w:marTop w:val="0"/>
      <w:marBottom w:val="0"/>
      <w:divBdr>
        <w:top w:val="none" w:sz="0" w:space="0" w:color="auto"/>
        <w:left w:val="none" w:sz="0" w:space="0" w:color="auto"/>
        <w:bottom w:val="none" w:sz="0" w:space="0" w:color="auto"/>
        <w:right w:val="none" w:sz="0" w:space="0" w:color="auto"/>
      </w:divBdr>
    </w:div>
    <w:div w:id="1787429882">
      <w:bodyDiv w:val="1"/>
      <w:marLeft w:val="0"/>
      <w:marRight w:val="0"/>
      <w:marTop w:val="0"/>
      <w:marBottom w:val="0"/>
      <w:divBdr>
        <w:top w:val="none" w:sz="0" w:space="0" w:color="auto"/>
        <w:left w:val="none" w:sz="0" w:space="0" w:color="auto"/>
        <w:bottom w:val="none" w:sz="0" w:space="0" w:color="auto"/>
        <w:right w:val="none" w:sz="0" w:space="0" w:color="auto"/>
      </w:divBdr>
    </w:div>
    <w:div w:id="1881237844">
      <w:bodyDiv w:val="1"/>
      <w:marLeft w:val="0"/>
      <w:marRight w:val="0"/>
      <w:marTop w:val="0"/>
      <w:marBottom w:val="0"/>
      <w:divBdr>
        <w:top w:val="none" w:sz="0" w:space="0" w:color="auto"/>
        <w:left w:val="none" w:sz="0" w:space="0" w:color="auto"/>
        <w:bottom w:val="none" w:sz="0" w:space="0" w:color="auto"/>
        <w:right w:val="none" w:sz="0" w:space="0" w:color="auto"/>
      </w:divBdr>
    </w:div>
    <w:div w:id="1886215265">
      <w:bodyDiv w:val="1"/>
      <w:marLeft w:val="0"/>
      <w:marRight w:val="0"/>
      <w:marTop w:val="0"/>
      <w:marBottom w:val="0"/>
      <w:divBdr>
        <w:top w:val="none" w:sz="0" w:space="0" w:color="auto"/>
        <w:left w:val="none" w:sz="0" w:space="0" w:color="auto"/>
        <w:bottom w:val="none" w:sz="0" w:space="0" w:color="auto"/>
        <w:right w:val="none" w:sz="0" w:space="0" w:color="auto"/>
      </w:divBdr>
    </w:div>
    <w:div w:id="1912151632">
      <w:bodyDiv w:val="1"/>
      <w:marLeft w:val="0"/>
      <w:marRight w:val="0"/>
      <w:marTop w:val="0"/>
      <w:marBottom w:val="0"/>
      <w:divBdr>
        <w:top w:val="none" w:sz="0" w:space="0" w:color="auto"/>
        <w:left w:val="none" w:sz="0" w:space="0" w:color="auto"/>
        <w:bottom w:val="none" w:sz="0" w:space="0" w:color="auto"/>
        <w:right w:val="none" w:sz="0" w:space="0" w:color="auto"/>
      </w:divBdr>
    </w:div>
    <w:div w:id="1952131122">
      <w:bodyDiv w:val="1"/>
      <w:marLeft w:val="0"/>
      <w:marRight w:val="0"/>
      <w:marTop w:val="0"/>
      <w:marBottom w:val="0"/>
      <w:divBdr>
        <w:top w:val="none" w:sz="0" w:space="0" w:color="auto"/>
        <w:left w:val="none" w:sz="0" w:space="0" w:color="auto"/>
        <w:bottom w:val="none" w:sz="0" w:space="0" w:color="auto"/>
        <w:right w:val="none" w:sz="0" w:space="0" w:color="auto"/>
      </w:divBdr>
    </w:div>
    <w:div w:id="2049836204">
      <w:bodyDiv w:val="1"/>
      <w:marLeft w:val="0"/>
      <w:marRight w:val="0"/>
      <w:marTop w:val="0"/>
      <w:marBottom w:val="0"/>
      <w:divBdr>
        <w:top w:val="none" w:sz="0" w:space="0" w:color="auto"/>
        <w:left w:val="none" w:sz="0" w:space="0" w:color="auto"/>
        <w:bottom w:val="none" w:sz="0" w:space="0" w:color="auto"/>
        <w:right w:val="none" w:sz="0" w:space="0" w:color="auto"/>
      </w:divBdr>
    </w:div>
    <w:div w:id="21247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in/journal/2020/34/commentary/national-education-policy-2020.html" TargetMode="External"/><Relationship Id="rId13" Type="http://schemas.openxmlformats.org/officeDocument/2006/relationships/hyperlink" Target="https://doi.org/10.1080/02564602.2020.1806491" TargetMode="External"/><Relationship Id="rId18" Type="http://schemas.openxmlformats.org/officeDocument/2006/relationships/hyperlink" Target="https://internationaljournalofresearch.com/2020/07/31/new-education-policy-2020-in-indi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searchgate.net/publication/343769198_Analysis_of_the_Indian_National_Education_Policy_2020_towards_Achieving_its_Objectives" TargetMode="External"/><Relationship Id="rId17" Type="http://schemas.openxmlformats.org/officeDocument/2006/relationships/hyperlink" Target="https://only30sec.com/new-education-policy-2020-vs-npe-1986/" TargetMode="External"/><Relationship Id="rId2" Type="http://schemas.openxmlformats.org/officeDocument/2006/relationships/numbering" Target="numbering.xml"/><Relationship Id="rId16" Type="http://schemas.openxmlformats.org/officeDocument/2006/relationships/hyperlink" Target="https://indianexpress.com/article/explained/reading-new-education-policy-india-schools-colleges-65316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jmsr.com/national-education-policy-2020-what-is-in-it-for-a-student-a-parent-a-teacher-or-us-as-a-higher-education-institution-university/" TargetMode="External"/><Relationship Id="rId5" Type="http://schemas.openxmlformats.org/officeDocument/2006/relationships/webSettings" Target="webSettings.xml"/><Relationship Id="rId15" Type="http://schemas.openxmlformats.org/officeDocument/2006/relationships/hyperlink" Target="http://www.legalservicesindia.com/article/845/Review-of-National-Education-Policy-from-Student.html"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hindustantimes.com/education/nep-2020-implementation-of-new-education-policy-in-our-education-system/story-bw4OiekFCamI7NPoNkgAoJ.html" TargetMode="External"/><Relationship Id="rId4" Type="http://schemas.openxmlformats.org/officeDocument/2006/relationships/settings" Target="settings.xml"/><Relationship Id="rId9" Type="http://schemas.openxmlformats.org/officeDocument/2006/relationships/hyperlink" Target="https://www.thehindu.com/opinion/editorial/a-long-road-the-hindu-editorial-on-national-education-policy-2020/article32233472.ece" TargetMode="External"/><Relationship Id="rId14" Type="http://schemas.openxmlformats.org/officeDocument/2006/relationships/hyperlink" Target="https://www.researchgate.net/publication/343584099_SDG&am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halsonali@ms.du.ac.in" TargetMode="External"/><Relationship Id="rId2" Type="http://schemas.openxmlformats.org/officeDocument/2006/relationships/hyperlink" Target="mailto:sachdevaharshita208@ms.du.ac.in" TargetMode="External"/><Relationship Id="rId1" Type="http://schemas.openxmlformats.org/officeDocument/2006/relationships/hyperlink" Target="mailto:aafreennaazmu@gmail.com" TargetMode="External"/><Relationship Id="rId6" Type="http://schemas.openxmlformats.org/officeDocument/2006/relationships/hyperlink" Target="mailto:harpreetkaur116311@ms.du.ac.in" TargetMode="External"/><Relationship Id="rId5" Type="http://schemas.openxmlformats.org/officeDocument/2006/relationships/hyperlink" Target="mailto:sanjaydonaldprakash@ms.du.ac.in" TargetMode="External"/><Relationship Id="rId4" Type="http://schemas.openxmlformats.org/officeDocument/2006/relationships/hyperlink" Target="mailto:srivastavabharvi@ms.d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84E1-D5B6-4F99-A9B7-833C4B46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3817</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Sachdeva</dc:creator>
  <cp:keywords/>
  <dc:description/>
  <cp:lastModifiedBy>Harshita Sachdeva</cp:lastModifiedBy>
  <cp:revision>8</cp:revision>
  <dcterms:created xsi:type="dcterms:W3CDTF">2021-04-22T07:34:00Z</dcterms:created>
  <dcterms:modified xsi:type="dcterms:W3CDTF">2021-04-23T11:36:00Z</dcterms:modified>
</cp:coreProperties>
</file>