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B6BD" w14:textId="77777777" w:rsidR="007F5E51" w:rsidRDefault="00751E2B" w:rsidP="00F66DBA">
      <w:pPr>
        <w:ind w:right="-96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</w:t>
      </w:r>
      <w:r w:rsidR="007F5E51">
        <w:rPr>
          <w:rFonts w:ascii="Comic Sans MS" w:hAnsi="Comic Sans MS"/>
          <w:sz w:val="36"/>
          <w:szCs w:val="36"/>
        </w:rPr>
        <w:t>SEC POLITICAL SCIENCE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3839A758" w14:textId="218351DA" w:rsidR="007F5E51" w:rsidRDefault="007F5E51" w:rsidP="00F66DBA">
      <w:pPr>
        <w:ind w:right="-96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NAME-ASTHA</w:t>
      </w:r>
    </w:p>
    <w:p w14:paraId="45E7EF0A" w14:textId="179F1AF4" w:rsidR="007F5E51" w:rsidRDefault="007F5E51" w:rsidP="00F66DBA">
      <w:pPr>
        <w:ind w:right="-964"/>
        <w:rPr>
          <w:rFonts w:ascii="Comic Sans MS" w:hAnsi="Comic Sans MS"/>
          <w:sz w:val="36"/>
          <w:szCs w:val="36"/>
        </w:rPr>
      </w:pPr>
      <w:r w:rsidRPr="007F5E51">
        <w:rPr>
          <w:rFonts w:ascii="Comic Sans MS" w:hAnsi="Comic Sans MS"/>
          <w:sz w:val="36"/>
          <w:szCs w:val="36"/>
        </w:rPr>
        <w:t xml:space="preserve">                         </w:t>
      </w:r>
      <w:r>
        <w:rPr>
          <w:rFonts w:ascii="Comic Sans MS" w:hAnsi="Comic Sans MS"/>
          <w:sz w:val="36"/>
          <w:szCs w:val="36"/>
        </w:rPr>
        <w:t xml:space="preserve">          </w:t>
      </w:r>
      <w:r w:rsidRPr="007F5E51">
        <w:rPr>
          <w:rFonts w:ascii="Comic Sans MS" w:hAnsi="Comic Sans MS"/>
          <w:sz w:val="36"/>
          <w:szCs w:val="36"/>
        </w:rPr>
        <w:t xml:space="preserve"> SEM-4  </w:t>
      </w:r>
    </w:p>
    <w:p w14:paraId="69565B63" w14:textId="3D6A536C" w:rsidR="007F5E51" w:rsidRDefault="007F5E51" w:rsidP="00F66DBA">
      <w:pPr>
        <w:ind w:right="-96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ROLL NO.-BAP/18/162</w:t>
      </w:r>
    </w:p>
    <w:p w14:paraId="11B9D447" w14:textId="277A3BCB" w:rsidR="00762BB6" w:rsidRDefault="00F66DBA" w:rsidP="00F66DBA">
      <w:pPr>
        <w:ind w:right="-96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Q)</w:t>
      </w:r>
      <w:r w:rsidR="00762BB6">
        <w:rPr>
          <w:rFonts w:ascii="Comic Sans MS" w:hAnsi="Comic Sans MS"/>
          <w:sz w:val="36"/>
          <w:szCs w:val="36"/>
        </w:rPr>
        <w:t xml:space="preserve"> DISCUSS THE MERITS AND DEMERITS OF</w:t>
      </w:r>
    </w:p>
    <w:p w14:paraId="44A4EFC5" w14:textId="71A78816" w:rsidR="00F66DBA" w:rsidRDefault="00762BB6" w:rsidP="00F66DBA">
      <w:pPr>
        <w:ind w:right="-96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QUESTIONNARE METHOD?</w:t>
      </w:r>
    </w:p>
    <w:p w14:paraId="431CABE1" w14:textId="197D2C2F" w:rsidR="00762BB6" w:rsidRDefault="00762BB6" w:rsidP="0010023C">
      <w:pPr>
        <w:ind w:right="-964"/>
        <w:rPr>
          <w:rFonts w:ascii="Microsoft YaHei" w:eastAsia="Microsoft YaHei" w:hAnsi="Microsoft YaHei"/>
          <w:sz w:val="32"/>
          <w:szCs w:val="32"/>
        </w:rPr>
      </w:pPr>
      <w:r w:rsidRPr="0010023C">
        <w:rPr>
          <w:rFonts w:ascii="Comic Sans MS" w:hAnsi="Comic Sans MS"/>
          <w:sz w:val="36"/>
          <w:szCs w:val="36"/>
        </w:rPr>
        <w:t>ANS)</w:t>
      </w:r>
      <w:r w:rsidRPr="0010023C">
        <w:rPr>
          <w:rFonts w:ascii="Microsoft YaHei" w:eastAsia="Microsoft YaHei" w:hAnsi="Microsoft YaHei"/>
          <w:sz w:val="28"/>
          <w:szCs w:val="28"/>
        </w:rPr>
        <w:t xml:space="preserve"> </w:t>
      </w:r>
      <w:r w:rsidRPr="0010023C">
        <w:rPr>
          <w:rFonts w:ascii="Microsoft YaHei" w:eastAsia="Microsoft YaHei" w:hAnsi="Microsoft YaHei"/>
          <w:sz w:val="32"/>
          <w:szCs w:val="32"/>
        </w:rPr>
        <w:t>QUESTIONNAIRE METHOD is a data collection technique in which the respondents are asked to give answers to the series of questions,</w:t>
      </w:r>
      <w:r w:rsidR="0010023C">
        <w:rPr>
          <w:rFonts w:ascii="Microsoft YaHei" w:eastAsia="Microsoft YaHei" w:hAnsi="Microsoft YaHei"/>
          <w:sz w:val="32"/>
          <w:szCs w:val="32"/>
        </w:rPr>
        <w:t xml:space="preserve"> </w:t>
      </w:r>
      <w:r w:rsidRPr="0010023C">
        <w:rPr>
          <w:rFonts w:ascii="Microsoft YaHei" w:eastAsia="Microsoft YaHei" w:hAnsi="Microsoft YaHei"/>
          <w:sz w:val="32"/>
          <w:szCs w:val="32"/>
        </w:rPr>
        <w:t xml:space="preserve">written or </w:t>
      </w:r>
      <w:proofErr w:type="gramStart"/>
      <w:r w:rsidRPr="0010023C">
        <w:rPr>
          <w:rFonts w:ascii="Microsoft YaHei" w:eastAsia="Microsoft YaHei" w:hAnsi="Microsoft YaHei"/>
          <w:sz w:val="32"/>
          <w:szCs w:val="32"/>
        </w:rPr>
        <w:t>verb</w:t>
      </w:r>
      <w:r w:rsidR="007F5E51">
        <w:rPr>
          <w:rFonts w:ascii="Microsoft YaHei" w:eastAsia="Microsoft YaHei" w:hAnsi="Microsoft YaHei"/>
          <w:sz w:val="32"/>
          <w:szCs w:val="32"/>
        </w:rPr>
        <w:t>al</w:t>
      </w:r>
      <w:r w:rsidRPr="0010023C">
        <w:rPr>
          <w:rFonts w:ascii="Microsoft YaHei" w:eastAsia="Microsoft YaHei" w:hAnsi="Microsoft YaHei"/>
          <w:sz w:val="32"/>
          <w:szCs w:val="32"/>
        </w:rPr>
        <w:t xml:space="preserve"> </w:t>
      </w:r>
      <w:r w:rsidR="0010023C">
        <w:rPr>
          <w:rFonts w:ascii="Microsoft YaHei" w:eastAsia="Microsoft YaHei" w:hAnsi="Microsoft YaHei"/>
          <w:sz w:val="32"/>
          <w:szCs w:val="32"/>
        </w:rPr>
        <w:t>,</w:t>
      </w:r>
      <w:proofErr w:type="gramEnd"/>
      <w:r w:rsidR="007F5E51">
        <w:rPr>
          <w:rFonts w:ascii="Microsoft YaHei" w:eastAsia="Microsoft YaHei" w:hAnsi="Microsoft YaHei"/>
          <w:sz w:val="32"/>
          <w:szCs w:val="32"/>
        </w:rPr>
        <w:t xml:space="preserve"> </w:t>
      </w:r>
      <w:r w:rsidR="0010023C">
        <w:rPr>
          <w:rFonts w:ascii="Microsoft YaHei" w:eastAsia="Microsoft YaHei" w:hAnsi="Microsoft YaHei"/>
          <w:sz w:val="32"/>
          <w:szCs w:val="32"/>
        </w:rPr>
        <w:t>about a particular topic.</w:t>
      </w:r>
      <w:r w:rsidR="007F5E51">
        <w:rPr>
          <w:rFonts w:ascii="Microsoft YaHei" w:eastAsia="Microsoft YaHei" w:hAnsi="Microsoft YaHei"/>
          <w:sz w:val="32"/>
          <w:szCs w:val="32"/>
        </w:rPr>
        <w:t xml:space="preserve"> </w:t>
      </w:r>
    </w:p>
    <w:p w14:paraId="70CCDB0A" w14:textId="01862D99" w:rsidR="0010023C" w:rsidRDefault="0010023C" w:rsidP="0010023C">
      <w:pPr>
        <w:ind w:right="-964"/>
        <w:rPr>
          <w:rFonts w:ascii="Franklin Gothic Medium" w:eastAsia="Microsoft YaHei" w:hAnsi="Franklin Gothic Medium"/>
          <w:sz w:val="32"/>
          <w:szCs w:val="32"/>
        </w:rPr>
      </w:pPr>
      <w:r w:rsidRPr="0010023C">
        <w:rPr>
          <w:rFonts w:ascii="Franklin Gothic Medium" w:eastAsia="Microsoft YaHei" w:hAnsi="Franklin Gothic Medium"/>
          <w:sz w:val="32"/>
          <w:szCs w:val="32"/>
        </w:rPr>
        <w:t>FOLLOWING ARE THE MERITS OF QUESTIONNAIRE METHOD:</w:t>
      </w:r>
    </w:p>
    <w:p w14:paraId="138FF258" w14:textId="4ED16769" w:rsidR="0010023C" w:rsidRDefault="0010023C" w:rsidP="0010023C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proofErr w:type="gramStart"/>
      <w:r w:rsidRPr="0010023C">
        <w:rPr>
          <w:rFonts w:ascii="Franklin Gothic Medium" w:eastAsia="Microsoft YaHei" w:hAnsi="Franklin Gothic Medium"/>
          <w:sz w:val="32"/>
          <w:szCs w:val="32"/>
        </w:rPr>
        <w:t>Economical</w:t>
      </w:r>
      <w:r w:rsidR="007F5E51">
        <w:rPr>
          <w:rFonts w:ascii="Franklin Gothic Medium" w:eastAsia="Microsoft YaHei" w:hAnsi="Franklin Gothic Medium"/>
          <w:sz w:val="32"/>
          <w:szCs w:val="32"/>
        </w:rPr>
        <w:t xml:space="preserve"> </w:t>
      </w:r>
      <w:r w:rsidRPr="00C5274B">
        <w:rPr>
          <w:rFonts w:ascii="Cambria" w:eastAsia="Microsoft YaHei" w:hAnsi="Cambria"/>
          <w:sz w:val="32"/>
          <w:szCs w:val="32"/>
        </w:rPr>
        <w:t>:</w:t>
      </w:r>
      <w:proofErr w:type="gramEnd"/>
      <w:r w:rsidR="007F5E51">
        <w:rPr>
          <w:rFonts w:ascii="Cambria" w:eastAsia="Microsoft YaHei" w:hAnsi="Cambria"/>
          <w:sz w:val="32"/>
          <w:szCs w:val="32"/>
        </w:rPr>
        <w:t xml:space="preserve"> </w:t>
      </w:r>
      <w:r w:rsidR="00C5274B" w:rsidRPr="00C5274B">
        <w:rPr>
          <w:rFonts w:ascii="Cambria" w:eastAsia="Microsoft YaHei" w:hAnsi="Cambria"/>
          <w:sz w:val="32"/>
          <w:szCs w:val="32"/>
        </w:rPr>
        <w:t xml:space="preserve">The cost of conducting the study with the help of questionnaire method is very low. There is no need to visit each and every respondent personally. </w:t>
      </w:r>
    </w:p>
    <w:p w14:paraId="5278FEBC" w14:textId="77777777" w:rsidR="0092516F" w:rsidRDefault="0092516F" w:rsidP="0092516F">
      <w:pPr>
        <w:pStyle w:val="ListParagraph"/>
        <w:ind w:left="360" w:right="-964"/>
        <w:rPr>
          <w:rFonts w:ascii="Cambria" w:eastAsia="Microsoft YaHei" w:hAnsi="Cambria"/>
          <w:sz w:val="32"/>
          <w:szCs w:val="32"/>
        </w:rPr>
      </w:pPr>
    </w:p>
    <w:p w14:paraId="0A3499D4" w14:textId="3D089B68" w:rsidR="0092516F" w:rsidRDefault="00C5274B" w:rsidP="0092516F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r w:rsidRPr="00C5274B">
        <w:rPr>
          <w:rFonts w:ascii="Franklin Gothic Medium" w:eastAsia="Microsoft YaHei" w:hAnsi="Franklin Gothic Medium"/>
          <w:sz w:val="32"/>
          <w:szCs w:val="32"/>
        </w:rPr>
        <w:t>Wide Coverage</w:t>
      </w:r>
      <w:r>
        <w:rPr>
          <w:rFonts w:ascii="Cambria" w:eastAsia="Microsoft YaHei" w:hAnsi="Cambria"/>
          <w:sz w:val="32"/>
          <w:szCs w:val="32"/>
        </w:rPr>
        <w:t>:</w:t>
      </w:r>
      <w:r w:rsidRPr="00C5274B">
        <w:t xml:space="preserve"> </w:t>
      </w:r>
      <w:r w:rsidRPr="00C5274B">
        <w:rPr>
          <w:rFonts w:ascii="Cambria" w:eastAsia="Microsoft YaHei" w:hAnsi="Cambria"/>
          <w:sz w:val="32"/>
          <w:szCs w:val="32"/>
        </w:rPr>
        <w:t>It is probably the best method to collect information.</w:t>
      </w:r>
      <w:r w:rsidR="0050025B" w:rsidRPr="0050025B">
        <w:t xml:space="preserve"> </w:t>
      </w:r>
      <w:r w:rsidR="0050025B" w:rsidRPr="0050025B">
        <w:rPr>
          <w:rFonts w:ascii="Cambria" w:eastAsia="Microsoft YaHei" w:hAnsi="Cambria"/>
          <w:sz w:val="32"/>
          <w:szCs w:val="32"/>
        </w:rPr>
        <w:t>Questionnaire makes it possible to contact with many people who could not otherwise be reached. It can cover a large group at the same time</w:t>
      </w:r>
      <w:r w:rsidR="0050025B">
        <w:rPr>
          <w:rFonts w:ascii="Cambria" w:eastAsia="Microsoft YaHei" w:hAnsi="Cambria"/>
          <w:sz w:val="32"/>
          <w:szCs w:val="32"/>
        </w:rPr>
        <w:t>.</w:t>
      </w:r>
    </w:p>
    <w:p w14:paraId="0E3EBA34" w14:textId="77777777" w:rsidR="0092516F" w:rsidRPr="0092516F" w:rsidRDefault="0092516F" w:rsidP="0092516F">
      <w:pPr>
        <w:ind w:right="-964"/>
        <w:rPr>
          <w:rFonts w:ascii="Cambria" w:eastAsia="Microsoft YaHei" w:hAnsi="Cambria"/>
          <w:sz w:val="32"/>
          <w:szCs w:val="32"/>
        </w:rPr>
      </w:pPr>
    </w:p>
    <w:p w14:paraId="095AB4E7" w14:textId="6F769150" w:rsidR="0050025B" w:rsidRDefault="0050025B" w:rsidP="0050025B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Rapidity:</w:t>
      </w:r>
      <w:r w:rsidRPr="0050025B">
        <w:t xml:space="preserve"> </w:t>
      </w:r>
      <w:r w:rsidRPr="0050025B">
        <w:rPr>
          <w:rFonts w:ascii="Cambria" w:eastAsia="Microsoft YaHei" w:hAnsi="Cambria"/>
          <w:sz w:val="32"/>
          <w:szCs w:val="32"/>
        </w:rPr>
        <w:t xml:space="preserve">Replies may be received very quickly in questionnaire method.  </w:t>
      </w:r>
      <w:proofErr w:type="gramStart"/>
      <w:r w:rsidRPr="0050025B">
        <w:rPr>
          <w:rFonts w:ascii="Cambria" w:eastAsia="Microsoft YaHei" w:hAnsi="Cambria"/>
          <w:sz w:val="32"/>
          <w:szCs w:val="32"/>
        </w:rPr>
        <w:t>Th</w:t>
      </w:r>
      <w:r>
        <w:rPr>
          <w:rFonts w:ascii="Cambria" w:eastAsia="Microsoft YaHei" w:hAnsi="Cambria"/>
          <w:sz w:val="32"/>
          <w:szCs w:val="32"/>
        </w:rPr>
        <w:t>ere</w:t>
      </w:r>
      <w:r w:rsidRPr="0050025B">
        <w:rPr>
          <w:rFonts w:ascii="Cambria" w:eastAsia="Microsoft YaHei" w:hAnsi="Cambria"/>
          <w:sz w:val="32"/>
          <w:szCs w:val="32"/>
        </w:rPr>
        <w:t>fore</w:t>
      </w:r>
      <w:proofErr w:type="gramEnd"/>
      <w:r>
        <w:rPr>
          <w:rFonts w:ascii="Cambria" w:eastAsia="Microsoft YaHei" w:hAnsi="Cambria"/>
          <w:sz w:val="32"/>
          <w:szCs w:val="32"/>
        </w:rPr>
        <w:t xml:space="preserve"> </w:t>
      </w:r>
      <w:r w:rsidRPr="0050025B">
        <w:rPr>
          <w:rFonts w:ascii="Cambria" w:eastAsia="Microsoft YaHei" w:hAnsi="Cambria"/>
          <w:sz w:val="32"/>
          <w:szCs w:val="32"/>
        </w:rPr>
        <w:t>in comparison with other methods, the mailed questionnaire is the quickest method.</w:t>
      </w:r>
    </w:p>
    <w:p w14:paraId="32B1A7AE" w14:textId="77777777" w:rsidR="0092516F" w:rsidRDefault="0092516F" w:rsidP="0092516F">
      <w:pPr>
        <w:pStyle w:val="ListParagraph"/>
        <w:ind w:left="360" w:right="-964"/>
        <w:rPr>
          <w:rFonts w:ascii="Cambria" w:eastAsia="Microsoft YaHei" w:hAnsi="Cambria"/>
          <w:sz w:val="32"/>
          <w:szCs w:val="32"/>
        </w:rPr>
      </w:pPr>
    </w:p>
    <w:p w14:paraId="174BA16F" w14:textId="36D4BA5C" w:rsidR="0050025B" w:rsidRDefault="0050025B" w:rsidP="0050025B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An Easier Method:</w:t>
      </w:r>
      <w:r w:rsidRPr="0050025B">
        <w:t xml:space="preserve"> </w:t>
      </w:r>
      <w:r w:rsidRPr="0050025B">
        <w:rPr>
          <w:rFonts w:ascii="Cambria" w:eastAsia="Microsoft YaHei" w:hAnsi="Cambria"/>
          <w:sz w:val="32"/>
          <w:szCs w:val="32"/>
        </w:rPr>
        <w:t>Questionnaire is comparatively an easier method to plan</w:t>
      </w:r>
      <w:r>
        <w:rPr>
          <w:rFonts w:ascii="Cambria" w:eastAsia="Microsoft YaHei" w:hAnsi="Cambria"/>
          <w:sz w:val="32"/>
          <w:szCs w:val="32"/>
        </w:rPr>
        <w:t xml:space="preserve"> and </w:t>
      </w:r>
      <w:r w:rsidRPr="0050025B">
        <w:rPr>
          <w:rFonts w:ascii="Cambria" w:eastAsia="Microsoft YaHei" w:hAnsi="Cambria"/>
          <w:sz w:val="32"/>
          <w:szCs w:val="32"/>
        </w:rPr>
        <w:t>administer. It does not require much technical skill or knowledge</w:t>
      </w:r>
      <w:r>
        <w:rPr>
          <w:rFonts w:ascii="Cambria" w:eastAsia="Microsoft YaHei" w:hAnsi="Cambria"/>
          <w:sz w:val="32"/>
          <w:szCs w:val="32"/>
        </w:rPr>
        <w:t>.</w:t>
      </w:r>
    </w:p>
    <w:p w14:paraId="19FE2A79" w14:textId="77777777" w:rsidR="0092516F" w:rsidRPr="0092516F" w:rsidRDefault="0092516F" w:rsidP="0092516F">
      <w:pPr>
        <w:ind w:right="-964"/>
        <w:rPr>
          <w:rFonts w:ascii="Cambria" w:eastAsia="Microsoft YaHei" w:hAnsi="Cambria"/>
          <w:sz w:val="32"/>
          <w:szCs w:val="32"/>
        </w:rPr>
      </w:pPr>
    </w:p>
    <w:p w14:paraId="2E53E792" w14:textId="77777777" w:rsidR="00146CA9" w:rsidRDefault="0050025B" w:rsidP="0050025B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Less Pressure on the Respondents:</w:t>
      </w:r>
      <w:r w:rsidRPr="0050025B">
        <w:rPr>
          <w:rFonts w:ascii="Cambria" w:eastAsia="Microsoft YaHei" w:hAnsi="Cambria"/>
          <w:sz w:val="32"/>
          <w:szCs w:val="32"/>
        </w:rPr>
        <w:t xml:space="preserve"> It puts less pressure on the respondents for immediate response. He can answer it at his own </w:t>
      </w:r>
      <w:r w:rsidR="00C0748F">
        <w:rPr>
          <w:rFonts w:ascii="Cambria" w:eastAsia="Microsoft YaHei" w:hAnsi="Cambria"/>
          <w:sz w:val="32"/>
          <w:szCs w:val="32"/>
        </w:rPr>
        <w:t>free time.</w:t>
      </w:r>
    </w:p>
    <w:p w14:paraId="63E7A8E0" w14:textId="77777777" w:rsidR="00146CA9" w:rsidRDefault="00146CA9" w:rsidP="00146CA9">
      <w:pPr>
        <w:pStyle w:val="ListParagraph"/>
      </w:pPr>
    </w:p>
    <w:p w14:paraId="7D267054" w14:textId="739ECE0E" w:rsidR="0050025B" w:rsidRDefault="00C0748F" w:rsidP="00146CA9">
      <w:pPr>
        <w:pStyle w:val="ListParagraph"/>
        <w:ind w:left="360" w:right="-964"/>
        <w:rPr>
          <w:rFonts w:ascii="Cambria" w:eastAsia="Microsoft YaHei" w:hAnsi="Cambria"/>
          <w:sz w:val="32"/>
          <w:szCs w:val="32"/>
        </w:rPr>
      </w:pPr>
      <w:r w:rsidRPr="00C0748F">
        <w:t xml:space="preserve"> </w:t>
      </w:r>
    </w:p>
    <w:p w14:paraId="5CBD92AA" w14:textId="6E1A5D2E" w:rsidR="00C0748F" w:rsidRDefault="00C0748F" w:rsidP="0050025B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Uniformity</w:t>
      </w:r>
      <w:r w:rsidRPr="00C0748F">
        <w:rPr>
          <w:rFonts w:ascii="Cambria" w:eastAsia="Microsoft YaHei" w:hAnsi="Cambria"/>
          <w:sz w:val="32"/>
          <w:szCs w:val="32"/>
        </w:rPr>
        <w:t>:</w:t>
      </w:r>
      <w:r w:rsidRPr="00C0748F">
        <w:t xml:space="preserve"> </w:t>
      </w:r>
      <w:r w:rsidRPr="00C0748F">
        <w:rPr>
          <w:rFonts w:ascii="Cambria" w:eastAsia="Microsoft YaHei" w:hAnsi="Cambria"/>
          <w:sz w:val="32"/>
          <w:szCs w:val="32"/>
        </w:rPr>
        <w:t>It helps in focusing the respondent’s attention on all the significant items. Questionnaire does not permit much of variation.</w:t>
      </w:r>
    </w:p>
    <w:p w14:paraId="04758D06" w14:textId="77777777" w:rsidR="0092516F" w:rsidRDefault="0092516F" w:rsidP="0092516F">
      <w:pPr>
        <w:pStyle w:val="ListParagraph"/>
        <w:ind w:left="360" w:right="-964"/>
        <w:rPr>
          <w:rFonts w:ascii="Cambria" w:eastAsia="Microsoft YaHei" w:hAnsi="Cambria"/>
          <w:sz w:val="32"/>
          <w:szCs w:val="32"/>
        </w:rPr>
      </w:pPr>
    </w:p>
    <w:p w14:paraId="77977868" w14:textId="2CAFD475" w:rsidR="00C0748F" w:rsidRDefault="00C0748F" w:rsidP="0050025B">
      <w:pPr>
        <w:pStyle w:val="ListParagraph"/>
        <w:numPr>
          <w:ilvl w:val="0"/>
          <w:numId w:val="4"/>
        </w:numPr>
        <w:ind w:right="-964"/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Anonymity:</w:t>
      </w:r>
      <w:r w:rsidRPr="00C0748F">
        <w:t xml:space="preserve"> </w:t>
      </w:r>
      <w:r w:rsidRPr="00C0748F">
        <w:rPr>
          <w:rFonts w:ascii="Cambria" w:eastAsia="Microsoft YaHei" w:hAnsi="Cambria"/>
          <w:sz w:val="32"/>
          <w:szCs w:val="32"/>
        </w:rPr>
        <w:t xml:space="preserve"> The respondents have a greater confidence that they will not be identified by anybody for giving a particular view or opinion. They feel </w:t>
      </w:r>
      <w:proofErr w:type="gramStart"/>
      <w:r w:rsidRPr="00C0748F">
        <w:rPr>
          <w:rFonts w:ascii="Cambria" w:eastAsia="Microsoft YaHei" w:hAnsi="Cambria"/>
          <w:sz w:val="32"/>
          <w:szCs w:val="32"/>
        </w:rPr>
        <w:t>more comfortable and free</w:t>
      </w:r>
      <w:proofErr w:type="gramEnd"/>
      <w:r w:rsidRPr="00C0748F">
        <w:rPr>
          <w:rFonts w:ascii="Cambria" w:eastAsia="Microsoft YaHei" w:hAnsi="Cambria"/>
          <w:sz w:val="32"/>
          <w:szCs w:val="32"/>
        </w:rPr>
        <w:t xml:space="preserve"> to express their view in this method.</w:t>
      </w:r>
    </w:p>
    <w:p w14:paraId="0458E829" w14:textId="77777777" w:rsidR="0092516F" w:rsidRPr="0092516F" w:rsidRDefault="0092516F" w:rsidP="0092516F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70764599" w14:textId="77777777" w:rsidR="0092516F" w:rsidRDefault="0092516F" w:rsidP="0092516F">
      <w:pPr>
        <w:pStyle w:val="ListParagraph"/>
        <w:ind w:left="360" w:right="-964"/>
        <w:rPr>
          <w:rFonts w:ascii="Cambria" w:eastAsia="Microsoft YaHei" w:hAnsi="Cambria"/>
          <w:sz w:val="32"/>
          <w:szCs w:val="32"/>
        </w:rPr>
      </w:pPr>
    </w:p>
    <w:p w14:paraId="67DC8D62" w14:textId="3C69588D" w:rsidR="00C0748F" w:rsidRDefault="00C0748F" w:rsidP="00C0748F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Most Flexible Tool for Data Collection</w:t>
      </w:r>
      <w:r w:rsidRPr="00C0748F">
        <w:rPr>
          <w:rFonts w:ascii="Cambria" w:eastAsia="Microsoft YaHei" w:hAnsi="Cambria"/>
          <w:sz w:val="32"/>
          <w:szCs w:val="32"/>
        </w:rPr>
        <w:t>:</w:t>
      </w:r>
      <w:r w:rsidRPr="00C0748F">
        <w:t xml:space="preserve"> </w:t>
      </w:r>
      <w:r w:rsidRPr="00C0748F">
        <w:rPr>
          <w:rFonts w:ascii="Cambria" w:eastAsia="Microsoft YaHei" w:hAnsi="Cambria"/>
          <w:sz w:val="32"/>
          <w:szCs w:val="32"/>
        </w:rPr>
        <w:t>Questio</w:t>
      </w:r>
      <w:r>
        <w:rPr>
          <w:rFonts w:ascii="Cambria" w:eastAsia="Microsoft YaHei" w:hAnsi="Cambria"/>
          <w:sz w:val="32"/>
          <w:szCs w:val="32"/>
        </w:rPr>
        <w:t>n</w:t>
      </w:r>
      <w:r w:rsidRPr="00C0748F">
        <w:rPr>
          <w:rFonts w:ascii="Cambria" w:eastAsia="Microsoft YaHei" w:hAnsi="Cambria"/>
          <w:sz w:val="32"/>
          <w:szCs w:val="32"/>
        </w:rPr>
        <w:t>naire is no doubt the most flexible tool in collecting both quantitative and qualitative informati</w:t>
      </w:r>
      <w:r w:rsidR="00F55CA1">
        <w:rPr>
          <w:rFonts w:ascii="Cambria" w:eastAsia="Microsoft YaHei" w:hAnsi="Cambria"/>
          <w:sz w:val="32"/>
          <w:szCs w:val="32"/>
        </w:rPr>
        <w:t>on.</w:t>
      </w:r>
    </w:p>
    <w:p w14:paraId="3076FEAD" w14:textId="60150A70" w:rsidR="00F55CA1" w:rsidRDefault="00F55CA1" w:rsidP="00F55CA1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223E517E" w14:textId="7618C15B" w:rsidR="00F55CA1" w:rsidRDefault="00F55CA1" w:rsidP="0092516F">
      <w:pPr>
        <w:pStyle w:val="ListParagraph"/>
        <w:ind w:left="360"/>
        <w:rPr>
          <w:rFonts w:ascii="Franklin Gothic Medium" w:eastAsia="Microsoft YaHei" w:hAnsi="Franklin Gothic Medium"/>
          <w:sz w:val="32"/>
          <w:szCs w:val="32"/>
        </w:rPr>
      </w:pPr>
      <w:r w:rsidRPr="00F55CA1">
        <w:rPr>
          <w:rFonts w:ascii="Franklin Gothic Medium" w:eastAsia="Microsoft YaHei" w:hAnsi="Franklin Gothic Medium"/>
          <w:sz w:val="32"/>
          <w:szCs w:val="32"/>
        </w:rPr>
        <w:t>FOLLOWING ARE THE DISADVANTAGES OF QUESTIONNAIRE METHOD:</w:t>
      </w:r>
    </w:p>
    <w:p w14:paraId="67D9D0F6" w14:textId="77777777" w:rsidR="00F55CA1" w:rsidRPr="00F55CA1" w:rsidRDefault="00F55CA1" w:rsidP="00F55CA1">
      <w:pPr>
        <w:rPr>
          <w:rFonts w:ascii="Cambria" w:eastAsia="Microsoft YaHei" w:hAnsi="Cambria"/>
          <w:sz w:val="32"/>
          <w:szCs w:val="32"/>
        </w:rPr>
      </w:pPr>
    </w:p>
    <w:p w14:paraId="2EBEC6B5" w14:textId="1A829731" w:rsidR="00F55CA1" w:rsidRDefault="00F55CA1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F55CA1">
        <w:rPr>
          <w:rFonts w:ascii="Franklin Gothic Medium" w:eastAsia="Microsoft YaHei" w:hAnsi="Franklin Gothic Medium"/>
          <w:sz w:val="32"/>
          <w:szCs w:val="32"/>
        </w:rPr>
        <w:t>Limited Response:</w:t>
      </w:r>
      <w:r w:rsidRPr="00F55CA1">
        <w:t xml:space="preserve"> </w:t>
      </w:r>
      <w:r w:rsidRPr="00F55CA1">
        <w:rPr>
          <w:rFonts w:ascii="Cambria" w:eastAsia="Microsoft YaHei" w:hAnsi="Cambria"/>
          <w:sz w:val="32"/>
          <w:szCs w:val="32"/>
        </w:rPr>
        <w:t>One of the major limitations of the questionnaire is that it can be applicable only to those respondents who have a considerable amount of education. It can neither be used for illiterate nor for semi-literate persons.</w:t>
      </w:r>
    </w:p>
    <w:p w14:paraId="4E91DD21" w14:textId="77777777" w:rsidR="00F55CA1" w:rsidRPr="00F55CA1" w:rsidRDefault="00F55CA1" w:rsidP="00F55CA1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1EEEE9F3" w14:textId="2B1F8123" w:rsidR="00F55CA1" w:rsidRDefault="00F55CA1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Lack of Personal Contact</w:t>
      </w:r>
      <w:r w:rsidRPr="00F55CA1">
        <w:rPr>
          <w:rFonts w:ascii="Cambria" w:eastAsia="Microsoft YaHei" w:hAnsi="Cambria"/>
          <w:sz w:val="32"/>
          <w:szCs w:val="32"/>
        </w:rPr>
        <w:t>:</w:t>
      </w:r>
      <w:r w:rsidRPr="00F55CA1">
        <w:t xml:space="preserve"> </w:t>
      </w:r>
      <w:r w:rsidRPr="00F55CA1">
        <w:rPr>
          <w:rFonts w:ascii="Cambria" w:eastAsia="Microsoft YaHei" w:hAnsi="Cambria"/>
          <w:sz w:val="32"/>
          <w:szCs w:val="32"/>
        </w:rPr>
        <w:t>As in case of questionnaire the researcher does not go to the field, he is not able to establish a proper personal relationship with the respondents.</w:t>
      </w:r>
    </w:p>
    <w:p w14:paraId="33163B91" w14:textId="77777777" w:rsidR="00F55CA1" w:rsidRPr="00F55CA1" w:rsidRDefault="00F55CA1" w:rsidP="00F55CA1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37C24678" w14:textId="142D5B08" w:rsidR="00F55CA1" w:rsidRDefault="00F55CA1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Poor Response:</w:t>
      </w:r>
      <w:r w:rsidRPr="00F55CA1">
        <w:t xml:space="preserve"> </w:t>
      </w:r>
      <w:r w:rsidRPr="00F55CA1">
        <w:rPr>
          <w:rFonts w:ascii="Cambria" w:eastAsia="Microsoft YaHei" w:hAnsi="Cambria"/>
          <w:sz w:val="32"/>
          <w:szCs w:val="32"/>
        </w:rPr>
        <w:t xml:space="preserve">In case of mailed questionnaire method, the proportion of return is usually low. </w:t>
      </w:r>
    </w:p>
    <w:p w14:paraId="44D9EE53" w14:textId="77777777" w:rsidR="00F55CA1" w:rsidRPr="00F55CA1" w:rsidRDefault="00F55CA1" w:rsidP="00F55CA1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562E2F50" w14:textId="37AAC0D1" w:rsidR="00F55CA1" w:rsidRDefault="00F55CA1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Unreliability:</w:t>
      </w:r>
      <w:r w:rsidRPr="00F55CA1">
        <w:rPr>
          <w:rFonts w:ascii="Cambria" w:eastAsia="Microsoft YaHei" w:hAnsi="Cambria"/>
          <w:sz w:val="32"/>
          <w:szCs w:val="32"/>
        </w:rPr>
        <w:t xml:space="preserve"> If the subject misinterprets a question or gives an incomplete or indefinite response very little can be done to connect such response</w:t>
      </w:r>
      <w:r>
        <w:rPr>
          <w:rFonts w:ascii="Cambria" w:eastAsia="Microsoft YaHei" w:hAnsi="Cambria"/>
          <w:sz w:val="32"/>
          <w:szCs w:val="32"/>
        </w:rPr>
        <w:t>.</w:t>
      </w:r>
      <w:r w:rsidRPr="00F55CA1">
        <w:t xml:space="preserve"> </w:t>
      </w:r>
    </w:p>
    <w:p w14:paraId="5D527740" w14:textId="07DFCE23" w:rsidR="0092516F" w:rsidRDefault="0092516F">
      <w:pPr>
        <w:rPr>
          <w:rFonts w:ascii="Cambria" w:eastAsia="Microsoft YaHei" w:hAnsi="Cambria"/>
          <w:sz w:val="32"/>
          <w:szCs w:val="32"/>
        </w:rPr>
      </w:pPr>
      <w:r>
        <w:rPr>
          <w:rFonts w:ascii="Cambria" w:eastAsia="Microsoft YaHei" w:hAnsi="Cambria"/>
          <w:sz w:val="32"/>
          <w:szCs w:val="32"/>
        </w:rPr>
        <w:br w:type="page"/>
      </w:r>
    </w:p>
    <w:p w14:paraId="2FF3DC46" w14:textId="77777777" w:rsidR="00751E2B" w:rsidRPr="00751E2B" w:rsidRDefault="00751E2B" w:rsidP="00751E2B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06FE1AB0" w14:textId="069D1A56" w:rsidR="00751E2B" w:rsidRDefault="00751E2B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7F5E51">
        <w:rPr>
          <w:rFonts w:ascii="Franklin Gothic Medium" w:eastAsia="Microsoft YaHei" w:hAnsi="Franklin Gothic Medium"/>
          <w:sz w:val="32"/>
          <w:szCs w:val="32"/>
        </w:rPr>
        <w:t>Not Suitable for Delicate Issue</w:t>
      </w:r>
      <w:r w:rsidRPr="00751E2B">
        <w:rPr>
          <w:rFonts w:ascii="Cambria" w:eastAsia="Microsoft YaHei" w:hAnsi="Cambria"/>
          <w:sz w:val="32"/>
          <w:szCs w:val="32"/>
        </w:rPr>
        <w:t>s:</w:t>
      </w:r>
      <w:r w:rsidRPr="00751E2B">
        <w:t xml:space="preserve"> </w:t>
      </w:r>
      <w:r w:rsidRPr="00751E2B">
        <w:rPr>
          <w:rFonts w:ascii="Cambria" w:eastAsia="Microsoft YaHei" w:hAnsi="Cambria"/>
          <w:sz w:val="32"/>
          <w:szCs w:val="32"/>
        </w:rPr>
        <w:t>Some of the research areas are so delicate, sensitive, intricate and confidential in nature that it becomes difficult to frame questions on them.</w:t>
      </w:r>
    </w:p>
    <w:p w14:paraId="561A8BCC" w14:textId="77777777" w:rsidR="00751E2B" w:rsidRPr="00751E2B" w:rsidRDefault="00751E2B" w:rsidP="00751E2B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54081BAD" w14:textId="6D5F6DF7" w:rsidR="00751E2B" w:rsidRDefault="00751E2B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92516F">
        <w:rPr>
          <w:rFonts w:ascii="Franklin Gothic Medium" w:eastAsia="Microsoft YaHei" w:hAnsi="Franklin Gothic Medium"/>
          <w:sz w:val="32"/>
          <w:szCs w:val="32"/>
        </w:rPr>
        <w:t>Response from Improper Representative Section of People</w:t>
      </w:r>
      <w:r w:rsidRPr="00751E2B">
        <w:rPr>
          <w:rFonts w:ascii="Cambria" w:eastAsia="Microsoft YaHei" w:hAnsi="Cambria"/>
          <w:sz w:val="32"/>
          <w:szCs w:val="32"/>
        </w:rPr>
        <w:t>:</w:t>
      </w:r>
      <w:r w:rsidRPr="00751E2B">
        <w:t xml:space="preserve"> </w:t>
      </w:r>
      <w:r w:rsidRPr="00751E2B">
        <w:rPr>
          <w:rFonts w:ascii="Cambria" w:eastAsia="Microsoft YaHei" w:hAnsi="Cambria"/>
          <w:sz w:val="32"/>
          <w:szCs w:val="32"/>
        </w:rPr>
        <w:t>The respondents who return the questionnaires may not co</w:t>
      </w:r>
      <w:r>
        <w:rPr>
          <w:rFonts w:ascii="Cambria" w:eastAsia="Microsoft YaHei" w:hAnsi="Cambria"/>
          <w:sz w:val="32"/>
          <w:szCs w:val="32"/>
        </w:rPr>
        <w:t>n</w:t>
      </w:r>
      <w:r w:rsidRPr="00751E2B">
        <w:rPr>
          <w:rFonts w:ascii="Cambria" w:eastAsia="Microsoft YaHei" w:hAnsi="Cambria"/>
          <w:sz w:val="32"/>
          <w:szCs w:val="32"/>
        </w:rPr>
        <w:t>stitute a representative section of the entire group. Some of the important sections of the group may totally remain silent.</w:t>
      </w:r>
    </w:p>
    <w:p w14:paraId="04D296A1" w14:textId="77777777" w:rsidR="00751E2B" w:rsidRPr="00751E2B" w:rsidRDefault="00751E2B" w:rsidP="00751E2B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359A8AFB" w14:textId="432B2C50" w:rsidR="00751E2B" w:rsidRDefault="00751E2B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92516F">
        <w:rPr>
          <w:rFonts w:ascii="Franklin Gothic Medium" w:eastAsia="Microsoft YaHei" w:hAnsi="Franklin Gothic Medium"/>
          <w:sz w:val="32"/>
          <w:szCs w:val="32"/>
        </w:rPr>
        <w:t>Incomplete Entries:</w:t>
      </w:r>
      <w:r w:rsidRPr="00751E2B">
        <w:t xml:space="preserve"> </w:t>
      </w:r>
      <w:r w:rsidRPr="00751E2B">
        <w:rPr>
          <w:rFonts w:ascii="Cambria" w:eastAsia="Microsoft YaHei" w:hAnsi="Cambria"/>
          <w:sz w:val="32"/>
          <w:szCs w:val="32"/>
        </w:rPr>
        <w:t>Often most of the respondents fill up the questionnaire form very poorly. They sometimes leave out many questions altogether or fill in such a way that, it becomes very difficult on the part of the investigator to follow those responses.</w:t>
      </w:r>
    </w:p>
    <w:p w14:paraId="10C87735" w14:textId="77777777" w:rsidR="00146CA9" w:rsidRPr="00146CA9" w:rsidRDefault="00146CA9" w:rsidP="00146CA9">
      <w:pPr>
        <w:pStyle w:val="ListParagraph"/>
        <w:rPr>
          <w:rFonts w:ascii="Cambria" w:eastAsia="Microsoft YaHei" w:hAnsi="Cambria"/>
          <w:sz w:val="32"/>
          <w:szCs w:val="32"/>
        </w:rPr>
      </w:pPr>
    </w:p>
    <w:p w14:paraId="6A4FC1BE" w14:textId="77777777" w:rsidR="00146CA9" w:rsidRDefault="00146CA9" w:rsidP="00146CA9">
      <w:pPr>
        <w:pStyle w:val="ListParagraph"/>
        <w:ind w:left="360"/>
        <w:rPr>
          <w:rFonts w:ascii="Cambria" w:eastAsia="Microsoft YaHei" w:hAnsi="Cambria"/>
          <w:sz w:val="32"/>
          <w:szCs w:val="32"/>
        </w:rPr>
      </w:pPr>
    </w:p>
    <w:p w14:paraId="40CA5524" w14:textId="17501FFF" w:rsidR="00751E2B" w:rsidRPr="00F55CA1" w:rsidRDefault="00751E2B" w:rsidP="00F55CA1">
      <w:pPr>
        <w:pStyle w:val="ListParagraph"/>
        <w:numPr>
          <w:ilvl w:val="0"/>
          <w:numId w:val="4"/>
        </w:numPr>
        <w:rPr>
          <w:rFonts w:ascii="Cambria" w:eastAsia="Microsoft YaHei" w:hAnsi="Cambria"/>
          <w:sz w:val="32"/>
          <w:szCs w:val="32"/>
        </w:rPr>
      </w:pPr>
      <w:r w:rsidRPr="0092516F">
        <w:rPr>
          <w:rFonts w:ascii="Franklin Gothic Medium" w:eastAsia="Microsoft YaHei" w:hAnsi="Franklin Gothic Medium"/>
          <w:sz w:val="32"/>
          <w:szCs w:val="32"/>
        </w:rPr>
        <w:t>Useless in Depth-Studies:</w:t>
      </w:r>
      <w:r w:rsidRPr="00751E2B">
        <w:t xml:space="preserve"> </w:t>
      </w:r>
      <w:r w:rsidRPr="00751E2B">
        <w:rPr>
          <w:rFonts w:ascii="Cambria" w:eastAsia="Microsoft YaHei" w:hAnsi="Cambria"/>
          <w:sz w:val="32"/>
          <w:szCs w:val="32"/>
        </w:rPr>
        <w:t>In questionnaire method, it is not possible on the part of the researcher to conduct an intensive or in-depth study of the feelings, reactions and sentiments of the respondents</w:t>
      </w:r>
      <w:r>
        <w:rPr>
          <w:rFonts w:ascii="Cambria" w:eastAsia="Microsoft YaHei" w:hAnsi="Cambria"/>
          <w:sz w:val="32"/>
          <w:szCs w:val="32"/>
        </w:rPr>
        <w:t>.</w:t>
      </w:r>
    </w:p>
    <w:p w14:paraId="69C44E15" w14:textId="77777777" w:rsidR="00F55CA1" w:rsidRPr="00F55CA1" w:rsidRDefault="00F55CA1" w:rsidP="00751E2B">
      <w:pPr>
        <w:rPr>
          <w:rFonts w:eastAsia="Microsoft YaHei"/>
        </w:rPr>
      </w:pPr>
    </w:p>
    <w:p w14:paraId="61879857" w14:textId="77777777" w:rsidR="00F55CA1" w:rsidRPr="00F55CA1" w:rsidRDefault="00F55CA1" w:rsidP="00F55CA1">
      <w:pPr>
        <w:pStyle w:val="ListParagraph"/>
        <w:rPr>
          <w:rFonts w:ascii="Franklin Gothic Medium" w:eastAsia="Microsoft YaHei" w:hAnsi="Franklin Gothic Medium"/>
          <w:sz w:val="32"/>
          <w:szCs w:val="32"/>
        </w:rPr>
      </w:pPr>
    </w:p>
    <w:p w14:paraId="37841788" w14:textId="77777777" w:rsidR="00F55CA1" w:rsidRPr="00F55CA1" w:rsidRDefault="00F55CA1" w:rsidP="00F55CA1">
      <w:pPr>
        <w:rPr>
          <w:rFonts w:ascii="Franklin Gothic Medium" w:eastAsia="Microsoft YaHei" w:hAnsi="Franklin Gothic Medium"/>
          <w:sz w:val="32"/>
          <w:szCs w:val="32"/>
        </w:rPr>
      </w:pPr>
    </w:p>
    <w:p w14:paraId="3C18E18B" w14:textId="77777777" w:rsidR="00F55CA1" w:rsidRPr="00F55CA1" w:rsidRDefault="00F55CA1" w:rsidP="00F55CA1">
      <w:pPr>
        <w:pStyle w:val="ListParagraph"/>
        <w:rPr>
          <w:rFonts w:ascii="Franklin Gothic Medium" w:eastAsia="Microsoft YaHei" w:hAnsi="Franklin Gothic Medium"/>
          <w:sz w:val="32"/>
          <w:szCs w:val="32"/>
        </w:rPr>
      </w:pPr>
    </w:p>
    <w:p w14:paraId="77DAC606" w14:textId="70342D3E" w:rsidR="0050025B" w:rsidRPr="00C0748F" w:rsidRDefault="0050025B" w:rsidP="00C0748F">
      <w:pPr>
        <w:ind w:left="360" w:right="-964"/>
        <w:rPr>
          <w:rFonts w:ascii="Cambria" w:eastAsia="Microsoft YaHei" w:hAnsi="Cambria"/>
          <w:sz w:val="32"/>
          <w:szCs w:val="32"/>
        </w:rPr>
      </w:pPr>
    </w:p>
    <w:p w14:paraId="2EB9AC2E" w14:textId="14A489D4" w:rsidR="0050025B" w:rsidRPr="0050025B" w:rsidRDefault="0050025B" w:rsidP="0050025B">
      <w:pPr>
        <w:ind w:right="-964"/>
        <w:rPr>
          <w:rFonts w:ascii="Cambria" w:eastAsia="Microsoft YaHei" w:hAnsi="Cambria"/>
          <w:sz w:val="32"/>
          <w:szCs w:val="32"/>
        </w:rPr>
      </w:pPr>
      <w:r>
        <w:rPr>
          <w:rFonts w:ascii="Cambria" w:eastAsia="Microsoft YaHei" w:hAnsi="Cambria"/>
          <w:sz w:val="32"/>
          <w:szCs w:val="32"/>
        </w:rPr>
        <w:t xml:space="preserve">          </w:t>
      </w:r>
      <w:r w:rsidRPr="0050025B">
        <w:rPr>
          <w:rFonts w:ascii="Cambria" w:eastAsia="Microsoft YaHei" w:hAnsi="Cambria"/>
          <w:sz w:val="32"/>
          <w:szCs w:val="32"/>
        </w:rPr>
        <w:t xml:space="preserve"> </w:t>
      </w:r>
    </w:p>
    <w:p w14:paraId="571735EE" w14:textId="77777777" w:rsidR="00C5274B" w:rsidRPr="00C5274B" w:rsidRDefault="00C5274B" w:rsidP="00C5274B">
      <w:pPr>
        <w:pStyle w:val="ListParagraph"/>
        <w:ind w:right="-964"/>
        <w:rPr>
          <w:rFonts w:ascii="Cambria" w:eastAsia="Microsoft YaHei" w:hAnsi="Cambria"/>
          <w:sz w:val="32"/>
          <w:szCs w:val="32"/>
        </w:rPr>
      </w:pPr>
    </w:p>
    <w:sectPr w:rsidR="00C5274B" w:rsidRPr="00C5274B" w:rsidSect="00F55CA1">
      <w:headerReference w:type="default" r:id="rId8"/>
      <w:footerReference w:type="default" r:id="rId9"/>
      <w:pgSz w:w="11906" w:h="16838"/>
      <w:pgMar w:top="1440" w:right="1080" w:bottom="1440" w:left="108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0285" w14:textId="77777777" w:rsidR="00B825FD" w:rsidRDefault="00B825FD" w:rsidP="00F66DBA">
      <w:pPr>
        <w:spacing w:after="0"/>
      </w:pPr>
      <w:r>
        <w:separator/>
      </w:r>
    </w:p>
  </w:endnote>
  <w:endnote w:type="continuationSeparator" w:id="0">
    <w:p w14:paraId="582CD43C" w14:textId="77777777" w:rsidR="00B825FD" w:rsidRDefault="00B825FD" w:rsidP="00F6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680D" w14:textId="77777777" w:rsidR="00C0748F" w:rsidRDefault="00C0748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1CD1A9B" w14:textId="77777777" w:rsidR="00C0748F" w:rsidRDefault="00C07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46A6" w14:textId="77777777" w:rsidR="00B825FD" w:rsidRDefault="00B825FD" w:rsidP="00F66DBA">
      <w:pPr>
        <w:spacing w:after="0"/>
      </w:pPr>
      <w:r>
        <w:separator/>
      </w:r>
    </w:p>
  </w:footnote>
  <w:footnote w:type="continuationSeparator" w:id="0">
    <w:p w14:paraId="7466D589" w14:textId="77777777" w:rsidR="00B825FD" w:rsidRDefault="00B825FD" w:rsidP="00F66D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020F9F73FE647979CDC90F15D84BB4F"/>
      </w:placeholder>
      <w:temporary/>
      <w:showingPlcHdr/>
      <w15:appearance w15:val="hidden"/>
    </w:sdtPr>
    <w:sdtEndPr/>
    <w:sdtContent>
      <w:p w14:paraId="77BB5E80" w14:textId="77777777" w:rsidR="00C0748F" w:rsidRDefault="00C0748F">
        <w:pPr>
          <w:pStyle w:val="Header"/>
        </w:pPr>
        <w:r>
          <w:t>[Type here]</w:t>
        </w:r>
      </w:p>
    </w:sdtContent>
  </w:sdt>
  <w:p w14:paraId="040BCEED" w14:textId="76AA20DB" w:rsidR="00F66DBA" w:rsidRPr="00F66DBA" w:rsidRDefault="00F66DBA" w:rsidP="00762BB6">
    <w:pPr>
      <w:pStyle w:val="Header"/>
      <w:ind w:right="737"/>
      <w:rPr>
        <w:rFonts w:asciiTheme="majorHAnsi" w:hAnsiTheme="maj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801"/>
    <w:multiLevelType w:val="hybridMultilevel"/>
    <w:tmpl w:val="C4FCAD2A"/>
    <w:lvl w:ilvl="0" w:tplc="59661310">
      <w:start w:val="1"/>
      <w:numFmt w:val="bullet"/>
      <w:suff w:val="nothing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6C8A"/>
    <w:multiLevelType w:val="hybridMultilevel"/>
    <w:tmpl w:val="6194F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845"/>
    <w:multiLevelType w:val="hybridMultilevel"/>
    <w:tmpl w:val="ED6043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C2AF7"/>
    <w:multiLevelType w:val="hybridMultilevel"/>
    <w:tmpl w:val="03762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A"/>
    <w:rsid w:val="0010023C"/>
    <w:rsid w:val="00146CA9"/>
    <w:rsid w:val="0050025B"/>
    <w:rsid w:val="00751E2B"/>
    <w:rsid w:val="00762BB6"/>
    <w:rsid w:val="007F5E51"/>
    <w:rsid w:val="0092516F"/>
    <w:rsid w:val="00B825FD"/>
    <w:rsid w:val="00C0748F"/>
    <w:rsid w:val="00C5274B"/>
    <w:rsid w:val="00D209F4"/>
    <w:rsid w:val="00DE4794"/>
    <w:rsid w:val="00EE0EFF"/>
    <w:rsid w:val="00F55CA1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6B533"/>
  <w15:chartTrackingRefBased/>
  <w15:docId w15:val="{63BC8368-DCA4-473C-AA52-B5563CF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BA"/>
  </w:style>
  <w:style w:type="paragraph" w:styleId="Heading1">
    <w:name w:val="heading 1"/>
    <w:basedOn w:val="Normal"/>
    <w:next w:val="Normal"/>
    <w:link w:val="Heading1Char"/>
    <w:uiPriority w:val="9"/>
    <w:qFormat/>
    <w:rsid w:val="00F66DB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DB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DB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DB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DB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DB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DB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DB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DB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B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6DBA"/>
  </w:style>
  <w:style w:type="paragraph" w:styleId="Footer">
    <w:name w:val="footer"/>
    <w:basedOn w:val="Normal"/>
    <w:link w:val="FooterChar"/>
    <w:uiPriority w:val="99"/>
    <w:unhideWhenUsed/>
    <w:rsid w:val="00F66DB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6DBA"/>
  </w:style>
  <w:style w:type="character" w:customStyle="1" w:styleId="Heading1Char">
    <w:name w:val="Heading 1 Char"/>
    <w:basedOn w:val="DefaultParagraphFont"/>
    <w:link w:val="Heading1"/>
    <w:uiPriority w:val="9"/>
    <w:rsid w:val="00F66DB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D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DB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DB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DB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D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DB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DB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DB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6DB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6DBA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66DB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B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6D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66DB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66DBA"/>
    <w:rPr>
      <w:i/>
      <w:iCs/>
      <w:color w:val="auto"/>
    </w:rPr>
  </w:style>
  <w:style w:type="paragraph" w:styleId="NoSpacing">
    <w:name w:val="No Spacing"/>
    <w:uiPriority w:val="1"/>
    <w:qFormat/>
    <w:rsid w:val="00F66DB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66DB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6DB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DB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DB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66DB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66DB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66DB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66DB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F66DB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DBA"/>
    <w:pPr>
      <w:outlineLvl w:val="9"/>
    </w:pPr>
  </w:style>
  <w:style w:type="paragraph" w:styleId="ListParagraph">
    <w:name w:val="List Paragraph"/>
    <w:basedOn w:val="Normal"/>
    <w:uiPriority w:val="34"/>
    <w:qFormat/>
    <w:rsid w:val="0010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0F9F73FE647979CDC90F15D84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B05C-D6F0-4922-989D-F6A4246BFE62}"/>
      </w:docPartPr>
      <w:docPartBody>
        <w:p w:rsidR="003F5158" w:rsidRDefault="007604BE" w:rsidP="007604BE">
          <w:pPr>
            <w:pStyle w:val="B020F9F73FE647979CDC90F15D84BB4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BE"/>
    <w:rsid w:val="00302249"/>
    <w:rsid w:val="003F5158"/>
    <w:rsid w:val="007604BE"/>
    <w:rsid w:val="00D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0F9F73FE647979CDC90F15D84BB4F">
    <w:name w:val="B020F9F73FE647979CDC90F15D84BB4F"/>
    <w:rsid w:val="00760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080C-1560-4F1F-87B4-B9575143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Mishra</dc:creator>
  <cp:keywords/>
  <dc:description/>
  <cp:lastModifiedBy>rachna prasad</cp:lastModifiedBy>
  <cp:revision>2</cp:revision>
  <dcterms:created xsi:type="dcterms:W3CDTF">2022-01-20T10:17:00Z</dcterms:created>
  <dcterms:modified xsi:type="dcterms:W3CDTF">2022-01-20T10:17:00Z</dcterms:modified>
</cp:coreProperties>
</file>