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7D" w:rsidRPr="00ED2978" w:rsidRDefault="00C03262">
      <w:pPr>
        <w:rPr>
          <w:rFonts w:asciiTheme="majorHAnsi" w:hAnsiTheme="majorHAnsi"/>
          <w:sz w:val="32"/>
          <w:szCs w:val="32"/>
        </w:rPr>
      </w:pPr>
      <w:r w:rsidRPr="00ED2978">
        <w:rPr>
          <w:rFonts w:asciiTheme="majorHAnsi" w:hAnsiTheme="majorHAnsi"/>
          <w:sz w:val="32"/>
          <w:szCs w:val="32"/>
        </w:rPr>
        <w:t xml:space="preserve"> </w:t>
      </w:r>
      <w:r w:rsidR="00ED2978">
        <w:rPr>
          <w:rFonts w:asciiTheme="majorHAnsi" w:hAnsiTheme="majorHAnsi"/>
          <w:sz w:val="32"/>
          <w:szCs w:val="32"/>
        </w:rPr>
        <w:t xml:space="preserve">                 </w:t>
      </w:r>
      <w:r w:rsidRPr="00ED2978">
        <w:rPr>
          <w:rFonts w:asciiTheme="majorHAnsi" w:hAnsiTheme="majorHAnsi"/>
          <w:sz w:val="32"/>
          <w:szCs w:val="32"/>
        </w:rPr>
        <w:t xml:space="preserve">     </w:t>
      </w:r>
      <w:r w:rsidR="0000485C" w:rsidRPr="00ED2978">
        <w:rPr>
          <w:rFonts w:asciiTheme="majorHAnsi" w:hAnsiTheme="majorHAnsi"/>
          <w:noProof/>
          <w:sz w:val="32"/>
          <w:szCs w:val="32"/>
          <w:lang w:eastAsia="en-IN" w:bidi="hi-IN"/>
        </w:rPr>
        <w:drawing>
          <wp:inline distT="0" distB="0" distL="0" distR="0">
            <wp:extent cx="3370521" cy="2541181"/>
            <wp:effectExtent l="19050" t="0" r="1329" b="0"/>
            <wp:docPr id="1" name="Picture 0" descr="radh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ika.png"/>
                    <pic:cNvPicPr/>
                  </pic:nvPicPr>
                  <pic:blipFill>
                    <a:blip r:embed="rId7" cstate="print"/>
                    <a:stretch>
                      <a:fillRect/>
                    </a:stretch>
                  </pic:blipFill>
                  <pic:spPr>
                    <a:xfrm>
                      <a:off x="0" y="0"/>
                      <a:ext cx="3384803" cy="2551949"/>
                    </a:xfrm>
                    <a:prstGeom prst="rect">
                      <a:avLst/>
                    </a:prstGeom>
                  </pic:spPr>
                </pic:pic>
              </a:graphicData>
            </a:graphic>
          </wp:inline>
        </w:drawing>
      </w:r>
    </w:p>
    <w:p w:rsidR="0000485C" w:rsidRPr="00ED2978" w:rsidRDefault="0000485C">
      <w:pPr>
        <w:rPr>
          <w:rFonts w:asciiTheme="majorHAnsi" w:hAnsiTheme="majorHAnsi"/>
          <w:sz w:val="32"/>
          <w:szCs w:val="32"/>
        </w:rPr>
      </w:pPr>
    </w:p>
    <w:p w:rsidR="00086410" w:rsidRPr="00ED2978" w:rsidRDefault="00086410" w:rsidP="00ED2978">
      <w:pPr>
        <w:jc w:val="center"/>
        <w:rPr>
          <w:rFonts w:ascii="Times New Roman" w:hAnsi="Times New Roman" w:cs="Times New Roman"/>
          <w:sz w:val="48"/>
          <w:szCs w:val="48"/>
        </w:rPr>
      </w:pPr>
      <w:r w:rsidRPr="00ED2978">
        <w:rPr>
          <w:rFonts w:ascii="Times New Roman" w:hAnsi="Times New Roman" w:cs="Times New Roman"/>
          <w:sz w:val="48"/>
          <w:szCs w:val="48"/>
        </w:rPr>
        <w:t>Research methodology Assignment</w:t>
      </w:r>
    </w:p>
    <w:p w:rsidR="00086410" w:rsidRPr="00ED2978" w:rsidRDefault="00086410" w:rsidP="00ED2978">
      <w:pPr>
        <w:jc w:val="center"/>
        <w:rPr>
          <w:rFonts w:ascii="Times New Roman" w:hAnsi="Times New Roman" w:cs="Times New Roman"/>
          <w:color w:val="000000" w:themeColor="text1"/>
          <w:sz w:val="48"/>
          <w:szCs w:val="48"/>
        </w:rPr>
      </w:pPr>
      <w:r w:rsidRPr="00ED2978">
        <w:rPr>
          <w:rFonts w:ascii="Times New Roman" w:hAnsi="Times New Roman" w:cs="Times New Roman"/>
          <w:color w:val="000000" w:themeColor="text1"/>
          <w:sz w:val="48"/>
          <w:szCs w:val="48"/>
        </w:rPr>
        <w:t>Topic: Role of E-Commerce in Indian                                     economy</w:t>
      </w:r>
    </w:p>
    <w:p w:rsidR="00086410" w:rsidRPr="00ED2978" w:rsidRDefault="00086410" w:rsidP="00086410">
      <w:pPr>
        <w:jc w:val="center"/>
        <w:rPr>
          <w:rFonts w:asciiTheme="majorHAnsi" w:hAnsiTheme="majorHAnsi" w:cs="Times New Roman"/>
          <w:sz w:val="32"/>
          <w:szCs w:val="32"/>
        </w:rPr>
      </w:pPr>
    </w:p>
    <w:p w:rsidR="00086410" w:rsidRPr="00ED2978" w:rsidRDefault="00086410" w:rsidP="00086410">
      <w:pPr>
        <w:jc w:val="center"/>
        <w:rPr>
          <w:rFonts w:asciiTheme="majorHAnsi" w:hAnsiTheme="majorHAnsi" w:cs="Times New Roman"/>
          <w:sz w:val="44"/>
          <w:szCs w:val="44"/>
        </w:rPr>
      </w:pPr>
      <w:r w:rsidRPr="00ED2978">
        <w:rPr>
          <w:rFonts w:asciiTheme="majorHAnsi" w:hAnsiTheme="majorHAnsi" w:cs="Times New Roman"/>
          <w:sz w:val="44"/>
          <w:szCs w:val="44"/>
        </w:rPr>
        <w:t xml:space="preserve">Name: </w:t>
      </w:r>
      <w:proofErr w:type="spellStart"/>
      <w:r w:rsidRPr="00ED2978">
        <w:rPr>
          <w:rFonts w:asciiTheme="majorHAnsi" w:hAnsiTheme="majorHAnsi" w:cs="Times New Roman"/>
          <w:sz w:val="44"/>
          <w:szCs w:val="44"/>
        </w:rPr>
        <w:t>Radhika</w:t>
      </w:r>
      <w:proofErr w:type="spellEnd"/>
      <w:r w:rsidRPr="00ED2978">
        <w:rPr>
          <w:rFonts w:asciiTheme="majorHAnsi" w:hAnsiTheme="majorHAnsi" w:cs="Times New Roman"/>
          <w:sz w:val="44"/>
          <w:szCs w:val="44"/>
        </w:rPr>
        <w:t xml:space="preserve"> </w:t>
      </w:r>
      <w:proofErr w:type="spellStart"/>
      <w:r w:rsidRPr="00ED2978">
        <w:rPr>
          <w:rFonts w:asciiTheme="majorHAnsi" w:hAnsiTheme="majorHAnsi" w:cs="Times New Roman"/>
          <w:sz w:val="44"/>
          <w:szCs w:val="44"/>
        </w:rPr>
        <w:t>bansal</w:t>
      </w:r>
      <w:proofErr w:type="spellEnd"/>
    </w:p>
    <w:p w:rsidR="00086410" w:rsidRPr="00ED2978" w:rsidRDefault="00086410" w:rsidP="00086410">
      <w:pPr>
        <w:jc w:val="center"/>
        <w:rPr>
          <w:rFonts w:asciiTheme="majorHAnsi" w:hAnsiTheme="majorHAnsi" w:cs="Times New Roman"/>
          <w:sz w:val="44"/>
          <w:szCs w:val="44"/>
        </w:rPr>
      </w:pPr>
      <w:r w:rsidRPr="00ED2978">
        <w:rPr>
          <w:rFonts w:asciiTheme="majorHAnsi" w:hAnsiTheme="majorHAnsi" w:cs="Times New Roman"/>
          <w:sz w:val="44"/>
          <w:szCs w:val="44"/>
        </w:rPr>
        <w:t>College Roll no: BAP/17/397</w:t>
      </w:r>
    </w:p>
    <w:p w:rsidR="00086410" w:rsidRPr="00ED2978" w:rsidRDefault="00086410" w:rsidP="00086410">
      <w:pPr>
        <w:jc w:val="center"/>
        <w:rPr>
          <w:rFonts w:asciiTheme="majorHAnsi" w:hAnsiTheme="majorHAnsi" w:cs="Times New Roman"/>
          <w:sz w:val="40"/>
          <w:szCs w:val="40"/>
        </w:rPr>
      </w:pPr>
      <w:r w:rsidRPr="00ED2978">
        <w:rPr>
          <w:rFonts w:asciiTheme="majorHAnsi" w:hAnsiTheme="majorHAnsi" w:cs="Times New Roman"/>
          <w:sz w:val="40"/>
          <w:szCs w:val="40"/>
        </w:rPr>
        <w:t>Under t</w:t>
      </w:r>
      <w:r w:rsidR="00B50A8C">
        <w:rPr>
          <w:rFonts w:asciiTheme="majorHAnsi" w:hAnsiTheme="majorHAnsi" w:cs="Times New Roman"/>
          <w:sz w:val="40"/>
          <w:szCs w:val="40"/>
        </w:rPr>
        <w:t xml:space="preserve">he guidance of: Ms. </w:t>
      </w:r>
      <w:proofErr w:type="spellStart"/>
      <w:r w:rsidR="00B50A8C">
        <w:rPr>
          <w:rFonts w:asciiTheme="majorHAnsi" w:hAnsiTheme="majorHAnsi" w:cs="Times New Roman"/>
          <w:sz w:val="40"/>
          <w:szCs w:val="40"/>
        </w:rPr>
        <w:t>Sakshi</w:t>
      </w:r>
      <w:proofErr w:type="spellEnd"/>
      <w:r w:rsidR="00B50A8C">
        <w:rPr>
          <w:rFonts w:asciiTheme="majorHAnsi" w:hAnsiTheme="majorHAnsi" w:cs="Times New Roman"/>
          <w:sz w:val="40"/>
          <w:szCs w:val="40"/>
        </w:rPr>
        <w:t xml:space="preserve"> </w:t>
      </w:r>
      <w:proofErr w:type="spellStart"/>
      <w:r w:rsidR="00B50A8C">
        <w:rPr>
          <w:rFonts w:asciiTheme="majorHAnsi" w:hAnsiTheme="majorHAnsi" w:cs="Times New Roman"/>
          <w:sz w:val="40"/>
          <w:szCs w:val="40"/>
        </w:rPr>
        <w:t>jind</w:t>
      </w:r>
      <w:r w:rsidRPr="00ED2978">
        <w:rPr>
          <w:rFonts w:asciiTheme="majorHAnsi" w:hAnsiTheme="majorHAnsi" w:cs="Times New Roman"/>
          <w:sz w:val="40"/>
          <w:szCs w:val="40"/>
        </w:rPr>
        <w:t>al</w:t>
      </w:r>
      <w:proofErr w:type="spellEnd"/>
      <w:r w:rsidRPr="00ED2978">
        <w:rPr>
          <w:rFonts w:asciiTheme="majorHAnsi" w:hAnsiTheme="majorHAnsi" w:cs="Times New Roman"/>
          <w:sz w:val="40"/>
          <w:szCs w:val="40"/>
        </w:rPr>
        <w:t xml:space="preserve"> ma’am</w:t>
      </w:r>
    </w:p>
    <w:p w:rsidR="00086410" w:rsidRPr="00ED2978" w:rsidRDefault="00086410" w:rsidP="00086410">
      <w:pPr>
        <w:jc w:val="center"/>
        <w:rPr>
          <w:rFonts w:asciiTheme="majorHAnsi" w:hAnsiTheme="majorHAnsi" w:cs="Times New Roman"/>
          <w:sz w:val="32"/>
          <w:szCs w:val="32"/>
        </w:rPr>
      </w:pPr>
    </w:p>
    <w:p w:rsidR="00086410" w:rsidRPr="00ED2978" w:rsidRDefault="00086410" w:rsidP="00086410">
      <w:pPr>
        <w:jc w:val="center"/>
        <w:rPr>
          <w:rFonts w:asciiTheme="majorHAnsi" w:hAnsiTheme="majorHAnsi" w:cs="Times New Roman"/>
          <w:sz w:val="32"/>
          <w:szCs w:val="32"/>
        </w:rPr>
      </w:pPr>
    </w:p>
    <w:p w:rsidR="00ED2978" w:rsidRDefault="00ED2978" w:rsidP="00086410">
      <w:pPr>
        <w:jc w:val="center"/>
        <w:rPr>
          <w:rFonts w:asciiTheme="majorHAnsi" w:hAnsiTheme="majorHAnsi" w:cs="Times New Roman"/>
          <w:sz w:val="32"/>
          <w:szCs w:val="32"/>
        </w:rPr>
      </w:pPr>
    </w:p>
    <w:p w:rsidR="00ED2978" w:rsidRDefault="00ED2978" w:rsidP="00086410">
      <w:pPr>
        <w:jc w:val="center"/>
        <w:rPr>
          <w:rFonts w:asciiTheme="majorHAnsi" w:hAnsiTheme="majorHAnsi" w:cs="Times New Roman"/>
          <w:sz w:val="32"/>
          <w:szCs w:val="32"/>
        </w:rPr>
      </w:pPr>
    </w:p>
    <w:p w:rsidR="00ED2978" w:rsidRDefault="00ED2978" w:rsidP="00086410">
      <w:pPr>
        <w:jc w:val="center"/>
        <w:rPr>
          <w:rFonts w:asciiTheme="majorHAnsi" w:hAnsiTheme="majorHAnsi" w:cs="Times New Roman"/>
          <w:sz w:val="32"/>
          <w:szCs w:val="32"/>
        </w:rPr>
      </w:pPr>
    </w:p>
    <w:p w:rsidR="00ED2978" w:rsidRDefault="00ED2978" w:rsidP="00086410">
      <w:pPr>
        <w:jc w:val="center"/>
        <w:rPr>
          <w:rFonts w:asciiTheme="majorHAnsi" w:hAnsiTheme="majorHAnsi" w:cs="Times New Roman"/>
          <w:sz w:val="32"/>
          <w:szCs w:val="32"/>
        </w:rPr>
      </w:pPr>
    </w:p>
    <w:p w:rsidR="00086410" w:rsidRPr="00ED2978" w:rsidRDefault="00086410" w:rsidP="00086410">
      <w:pPr>
        <w:jc w:val="center"/>
        <w:rPr>
          <w:rFonts w:asciiTheme="majorHAnsi" w:hAnsiTheme="majorHAnsi" w:cs="Times New Roman"/>
          <w:sz w:val="56"/>
          <w:szCs w:val="56"/>
        </w:rPr>
      </w:pPr>
      <w:r w:rsidRPr="00ED2978">
        <w:rPr>
          <w:rFonts w:asciiTheme="majorHAnsi" w:hAnsiTheme="majorHAnsi" w:cs="Times New Roman"/>
          <w:sz w:val="32"/>
          <w:szCs w:val="32"/>
        </w:rPr>
        <w:lastRenderedPageBreak/>
        <w:t xml:space="preserve"> </w:t>
      </w:r>
      <w:r w:rsidRPr="00ED2978">
        <w:rPr>
          <w:rFonts w:asciiTheme="majorHAnsi" w:hAnsiTheme="majorHAnsi" w:cs="Times New Roman"/>
          <w:sz w:val="56"/>
          <w:szCs w:val="56"/>
        </w:rPr>
        <w:t xml:space="preserve">Abstract </w:t>
      </w:r>
    </w:p>
    <w:p w:rsidR="00A52F1E" w:rsidRPr="00ED2978" w:rsidRDefault="00A52F1E" w:rsidP="00B50A8C">
      <w:pPr>
        <w:jc w:val="both"/>
        <w:rPr>
          <w:rFonts w:asciiTheme="majorHAnsi" w:hAnsiTheme="majorHAnsi" w:cs="Times New Roman"/>
          <w:sz w:val="32"/>
          <w:szCs w:val="32"/>
        </w:rPr>
      </w:pPr>
      <w:r w:rsidRPr="00ED2978">
        <w:rPr>
          <w:rFonts w:asciiTheme="majorHAnsi" w:hAnsiTheme="majorHAnsi" w:cs="Times New Roman"/>
          <w:sz w:val="32"/>
          <w:szCs w:val="32"/>
        </w:rPr>
        <w:t xml:space="preserve">The text of this Research assignment based on secondary data explores the role of E-Commerce in Indian economy in three aspects. Contribution </w:t>
      </w:r>
      <w:proofErr w:type="gramStart"/>
      <w:r w:rsidRPr="00ED2978">
        <w:rPr>
          <w:rFonts w:asciiTheme="majorHAnsi" w:hAnsiTheme="majorHAnsi" w:cs="Times New Roman"/>
          <w:sz w:val="32"/>
          <w:szCs w:val="32"/>
        </w:rPr>
        <w:t>of  E</w:t>
      </w:r>
      <w:proofErr w:type="gramEnd"/>
      <w:r w:rsidRPr="00ED2978">
        <w:rPr>
          <w:rFonts w:asciiTheme="majorHAnsi" w:hAnsiTheme="majorHAnsi" w:cs="Times New Roman"/>
          <w:sz w:val="32"/>
          <w:szCs w:val="32"/>
        </w:rPr>
        <w:t xml:space="preserve">-Commerce in the gross domestic product growth </w:t>
      </w:r>
      <w:r w:rsidR="001B140F" w:rsidRPr="00ED2978">
        <w:rPr>
          <w:rFonts w:asciiTheme="majorHAnsi" w:hAnsiTheme="majorHAnsi" w:cs="Times New Roman"/>
          <w:sz w:val="32"/>
          <w:szCs w:val="32"/>
        </w:rPr>
        <w:t>(GDP)</w:t>
      </w:r>
      <w:r w:rsidRPr="00ED2978">
        <w:rPr>
          <w:rFonts w:asciiTheme="majorHAnsi" w:hAnsiTheme="majorHAnsi" w:cs="Times New Roman"/>
          <w:sz w:val="32"/>
          <w:szCs w:val="32"/>
        </w:rPr>
        <w:t>. It shows the competitions among various online businesses and reflects the emerging of technology and advancement. It also highlights the core reason for households to adopt cashless transactions from</w:t>
      </w:r>
      <w:r w:rsidR="001B140F" w:rsidRPr="00ED2978">
        <w:rPr>
          <w:rFonts w:asciiTheme="majorHAnsi" w:hAnsiTheme="majorHAnsi" w:cs="Times New Roman"/>
          <w:sz w:val="32"/>
          <w:szCs w:val="32"/>
        </w:rPr>
        <w:t xml:space="preserve"> the year</w:t>
      </w:r>
      <w:r w:rsidRPr="00ED2978">
        <w:rPr>
          <w:rFonts w:asciiTheme="majorHAnsi" w:hAnsiTheme="majorHAnsi" w:cs="Times New Roman"/>
          <w:sz w:val="32"/>
          <w:szCs w:val="32"/>
        </w:rPr>
        <w:t xml:space="preserve"> 2000 onwards till now. </w:t>
      </w:r>
    </w:p>
    <w:p w:rsidR="00ED2978" w:rsidRDefault="00A52F1E" w:rsidP="00B50A8C">
      <w:pPr>
        <w:jc w:val="both"/>
        <w:rPr>
          <w:rFonts w:asciiTheme="majorHAnsi" w:hAnsiTheme="majorHAnsi" w:cs="Times New Roman"/>
          <w:sz w:val="32"/>
          <w:szCs w:val="32"/>
        </w:rPr>
      </w:pPr>
      <w:r w:rsidRPr="00ED2978">
        <w:rPr>
          <w:rFonts w:asciiTheme="majorHAnsi" w:hAnsiTheme="majorHAnsi" w:cs="Times New Roman"/>
          <w:sz w:val="32"/>
          <w:szCs w:val="32"/>
        </w:rPr>
        <w:t xml:space="preserve">Not only the pros but the cons are also highlighted in Research work. It reflects the reasons for emerging of Cyber crimes and also the frauds with consumers. Many </w:t>
      </w:r>
      <w:r w:rsidR="001B140F" w:rsidRPr="00ED2978">
        <w:rPr>
          <w:rFonts w:asciiTheme="majorHAnsi" w:hAnsiTheme="majorHAnsi" w:cs="Times New Roman"/>
          <w:sz w:val="32"/>
          <w:szCs w:val="32"/>
        </w:rPr>
        <w:t>consumers and producers face</w:t>
      </w:r>
      <w:r w:rsidRPr="00ED2978">
        <w:rPr>
          <w:rFonts w:asciiTheme="majorHAnsi" w:hAnsiTheme="majorHAnsi" w:cs="Times New Roman"/>
          <w:sz w:val="32"/>
          <w:szCs w:val="32"/>
        </w:rPr>
        <w:t xml:space="preserve"> the trust issues and competition in the marketing of products and services. Both the terms are interrelated and explained </w:t>
      </w:r>
      <w:r w:rsidR="001B140F" w:rsidRPr="00ED2978">
        <w:rPr>
          <w:rFonts w:asciiTheme="majorHAnsi" w:hAnsiTheme="majorHAnsi" w:cs="Times New Roman"/>
          <w:sz w:val="32"/>
          <w:szCs w:val="32"/>
        </w:rPr>
        <w:t>below. To know more scroll or turn the pages and start exploring your E- Surrounding.</w:t>
      </w:r>
    </w:p>
    <w:p w:rsidR="00D24D89" w:rsidRPr="00D24D89" w:rsidRDefault="00D24D89" w:rsidP="00B50A8C">
      <w:pPr>
        <w:jc w:val="both"/>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1B140F" w:rsidRPr="00ED2978" w:rsidRDefault="001B140F" w:rsidP="00ED2978">
      <w:pPr>
        <w:jc w:val="center"/>
        <w:rPr>
          <w:rFonts w:asciiTheme="majorHAnsi" w:hAnsiTheme="majorHAnsi" w:cs="Times New Roman"/>
          <w:sz w:val="72"/>
          <w:szCs w:val="72"/>
        </w:rPr>
      </w:pPr>
      <w:r w:rsidRPr="00ED2978">
        <w:rPr>
          <w:rFonts w:asciiTheme="majorHAnsi" w:hAnsiTheme="majorHAnsi" w:cs="Times New Roman"/>
          <w:sz w:val="72"/>
          <w:szCs w:val="72"/>
        </w:rPr>
        <w:lastRenderedPageBreak/>
        <w:t>Content</w:t>
      </w:r>
    </w:p>
    <w:tbl>
      <w:tblPr>
        <w:tblStyle w:val="TableGrid"/>
        <w:tblW w:w="9343" w:type="dxa"/>
        <w:tblLook w:val="04A0"/>
      </w:tblPr>
      <w:tblGrid>
        <w:gridCol w:w="969"/>
        <w:gridCol w:w="5732"/>
        <w:gridCol w:w="1290"/>
        <w:gridCol w:w="1352"/>
      </w:tblGrid>
      <w:tr w:rsidR="001B140F" w:rsidRPr="00ED2978" w:rsidTr="00B50A8C">
        <w:trPr>
          <w:trHeight w:val="963"/>
        </w:trPr>
        <w:tc>
          <w:tcPr>
            <w:tcW w:w="969" w:type="dxa"/>
          </w:tcPr>
          <w:p w:rsidR="001B140F" w:rsidRPr="00ED2978" w:rsidRDefault="00A510CC" w:rsidP="00A52F1E">
            <w:pPr>
              <w:rPr>
                <w:rFonts w:asciiTheme="majorHAnsi" w:hAnsiTheme="majorHAnsi" w:cstheme="majorBidi"/>
                <w:sz w:val="32"/>
                <w:szCs w:val="32"/>
              </w:rPr>
            </w:pPr>
            <w:proofErr w:type="spellStart"/>
            <w:r w:rsidRPr="00ED2978">
              <w:rPr>
                <w:rFonts w:asciiTheme="majorHAnsi" w:hAnsiTheme="majorHAnsi" w:cstheme="majorBidi"/>
                <w:sz w:val="32"/>
                <w:szCs w:val="32"/>
              </w:rPr>
              <w:t>S.no</w:t>
            </w:r>
            <w:proofErr w:type="spellEnd"/>
            <w:r w:rsidRPr="00ED2978">
              <w:rPr>
                <w:rFonts w:asciiTheme="majorHAnsi" w:hAnsiTheme="majorHAnsi" w:cstheme="majorBidi"/>
                <w:sz w:val="32"/>
                <w:szCs w:val="32"/>
              </w:rPr>
              <w:t>.</w:t>
            </w:r>
          </w:p>
        </w:tc>
        <w:tc>
          <w:tcPr>
            <w:tcW w:w="5732" w:type="dxa"/>
          </w:tcPr>
          <w:p w:rsidR="001B140F" w:rsidRPr="00ED2978" w:rsidRDefault="00A510CC" w:rsidP="00A52F1E">
            <w:pPr>
              <w:rPr>
                <w:rFonts w:asciiTheme="majorHAnsi" w:hAnsiTheme="majorHAnsi" w:cstheme="majorBidi"/>
                <w:sz w:val="32"/>
                <w:szCs w:val="32"/>
              </w:rPr>
            </w:pPr>
            <w:r w:rsidRPr="00ED2978">
              <w:rPr>
                <w:rFonts w:asciiTheme="majorHAnsi" w:hAnsiTheme="majorHAnsi" w:cstheme="majorBidi"/>
                <w:sz w:val="32"/>
                <w:szCs w:val="32"/>
              </w:rPr>
              <w:t xml:space="preserve"> Explanation of topics </w:t>
            </w:r>
          </w:p>
        </w:tc>
        <w:tc>
          <w:tcPr>
            <w:tcW w:w="1290"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Page no.</w:t>
            </w:r>
          </w:p>
        </w:tc>
        <w:tc>
          <w:tcPr>
            <w:tcW w:w="1352"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 xml:space="preserve">Marks </w:t>
            </w:r>
          </w:p>
        </w:tc>
      </w:tr>
      <w:tr w:rsidR="00D24D89" w:rsidRPr="00ED2978" w:rsidTr="00B50A8C">
        <w:trPr>
          <w:trHeight w:val="385"/>
        </w:trPr>
        <w:tc>
          <w:tcPr>
            <w:tcW w:w="969" w:type="dxa"/>
          </w:tcPr>
          <w:p w:rsidR="00D24D89" w:rsidRPr="00D24D89" w:rsidRDefault="00D24D89" w:rsidP="00D24D89">
            <w:pPr>
              <w:rPr>
                <w:rFonts w:asciiTheme="majorHAnsi" w:hAnsiTheme="majorHAnsi" w:cstheme="majorBidi"/>
                <w:sz w:val="32"/>
                <w:szCs w:val="32"/>
              </w:rPr>
            </w:pPr>
            <w:r w:rsidRPr="00D24D89">
              <w:rPr>
                <w:rFonts w:asciiTheme="majorHAnsi" w:hAnsiTheme="majorHAnsi" w:cstheme="majorBidi"/>
                <w:sz w:val="32"/>
                <w:szCs w:val="32"/>
              </w:rPr>
              <w:t>1.</w:t>
            </w:r>
          </w:p>
        </w:tc>
        <w:tc>
          <w:tcPr>
            <w:tcW w:w="5732" w:type="dxa"/>
          </w:tcPr>
          <w:p w:rsidR="00D24D89" w:rsidRPr="00ED2978" w:rsidRDefault="00D24D89" w:rsidP="00A52F1E">
            <w:pPr>
              <w:rPr>
                <w:rFonts w:asciiTheme="majorHAnsi" w:hAnsiTheme="majorHAnsi" w:cstheme="majorBidi"/>
                <w:sz w:val="32"/>
                <w:szCs w:val="32"/>
              </w:rPr>
            </w:pPr>
            <w:r>
              <w:rPr>
                <w:rFonts w:asciiTheme="majorHAnsi" w:hAnsiTheme="majorHAnsi" w:cstheme="majorBidi"/>
                <w:sz w:val="32"/>
                <w:szCs w:val="32"/>
              </w:rPr>
              <w:t xml:space="preserve">Review of literature </w:t>
            </w:r>
          </w:p>
        </w:tc>
        <w:tc>
          <w:tcPr>
            <w:tcW w:w="1290" w:type="dxa"/>
          </w:tcPr>
          <w:p w:rsidR="00D24D89"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4 to 5</w:t>
            </w:r>
          </w:p>
        </w:tc>
        <w:tc>
          <w:tcPr>
            <w:tcW w:w="1352" w:type="dxa"/>
          </w:tcPr>
          <w:p w:rsidR="00D24D89" w:rsidRPr="00ED2978" w:rsidRDefault="00D24D89" w:rsidP="00A52F1E">
            <w:pPr>
              <w:rPr>
                <w:rFonts w:asciiTheme="majorHAnsi" w:hAnsiTheme="majorHAnsi" w:cs="Times New Roman"/>
                <w:sz w:val="32"/>
                <w:szCs w:val="32"/>
              </w:rPr>
            </w:pPr>
          </w:p>
        </w:tc>
      </w:tr>
      <w:tr w:rsidR="001B140F" w:rsidRPr="00ED2978" w:rsidTr="00B50A8C">
        <w:trPr>
          <w:trHeight w:val="682"/>
        </w:trPr>
        <w:tc>
          <w:tcPr>
            <w:tcW w:w="969" w:type="dxa"/>
          </w:tcPr>
          <w:p w:rsidR="001B140F" w:rsidRPr="00ED2978" w:rsidRDefault="00D24D89" w:rsidP="00A52F1E">
            <w:pPr>
              <w:rPr>
                <w:rFonts w:asciiTheme="majorHAnsi" w:hAnsiTheme="majorHAnsi" w:cs="Times New Roman"/>
                <w:sz w:val="32"/>
                <w:szCs w:val="32"/>
              </w:rPr>
            </w:pPr>
            <w:r>
              <w:rPr>
                <w:rFonts w:asciiTheme="majorHAnsi" w:hAnsiTheme="majorHAnsi" w:cs="Times New Roman"/>
                <w:sz w:val="32"/>
                <w:szCs w:val="32"/>
              </w:rPr>
              <w:t>2.</w:t>
            </w:r>
          </w:p>
        </w:tc>
        <w:tc>
          <w:tcPr>
            <w:tcW w:w="5732"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Introduction of  the topic</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 xml:space="preserve">    6</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682"/>
        </w:trPr>
        <w:tc>
          <w:tcPr>
            <w:tcW w:w="969" w:type="dxa"/>
          </w:tcPr>
          <w:p w:rsidR="001B140F" w:rsidRPr="00ED2978" w:rsidRDefault="00D24D89" w:rsidP="00A52F1E">
            <w:pPr>
              <w:rPr>
                <w:rFonts w:asciiTheme="majorHAnsi" w:hAnsiTheme="majorHAnsi"/>
                <w:sz w:val="32"/>
                <w:szCs w:val="32"/>
              </w:rPr>
            </w:pPr>
            <w:r>
              <w:rPr>
                <w:rFonts w:asciiTheme="majorHAnsi" w:hAnsiTheme="majorHAnsi"/>
                <w:sz w:val="32"/>
                <w:szCs w:val="32"/>
              </w:rPr>
              <w:t>3.</w:t>
            </w:r>
          </w:p>
        </w:tc>
        <w:tc>
          <w:tcPr>
            <w:tcW w:w="5732"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Objective of study</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 xml:space="preserve">    7</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682"/>
        </w:trPr>
        <w:tc>
          <w:tcPr>
            <w:tcW w:w="969" w:type="dxa"/>
          </w:tcPr>
          <w:p w:rsidR="001B140F" w:rsidRPr="00ED2978" w:rsidRDefault="00D24D89" w:rsidP="00A52F1E">
            <w:pPr>
              <w:rPr>
                <w:rFonts w:asciiTheme="majorHAnsi" w:hAnsiTheme="majorHAnsi" w:cs="Times New Roman"/>
                <w:sz w:val="32"/>
                <w:szCs w:val="32"/>
              </w:rPr>
            </w:pPr>
            <w:r>
              <w:rPr>
                <w:rFonts w:asciiTheme="majorHAnsi" w:hAnsiTheme="majorHAnsi" w:cs="Times New Roman"/>
                <w:sz w:val="32"/>
                <w:szCs w:val="32"/>
              </w:rPr>
              <w:t>4.</w:t>
            </w:r>
            <w:r w:rsidR="00A510CC" w:rsidRPr="00ED2978">
              <w:rPr>
                <w:rFonts w:asciiTheme="majorHAnsi" w:hAnsiTheme="majorHAnsi" w:cs="Times New Roman"/>
                <w:sz w:val="32"/>
                <w:szCs w:val="32"/>
              </w:rPr>
              <w:t xml:space="preserve"> </w:t>
            </w:r>
          </w:p>
        </w:tc>
        <w:tc>
          <w:tcPr>
            <w:tcW w:w="5732"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 xml:space="preserve">Problem of study </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 xml:space="preserve">    8</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682"/>
        </w:trPr>
        <w:tc>
          <w:tcPr>
            <w:tcW w:w="969" w:type="dxa"/>
          </w:tcPr>
          <w:p w:rsidR="00D24D89" w:rsidRPr="00ED2978" w:rsidRDefault="00D24D89" w:rsidP="00A52F1E">
            <w:pPr>
              <w:rPr>
                <w:rFonts w:asciiTheme="majorHAnsi" w:hAnsiTheme="majorHAnsi" w:cs="Times New Roman"/>
                <w:sz w:val="32"/>
                <w:szCs w:val="32"/>
              </w:rPr>
            </w:pPr>
            <w:r>
              <w:rPr>
                <w:rFonts w:asciiTheme="majorHAnsi" w:hAnsiTheme="majorHAnsi" w:cs="Times New Roman"/>
                <w:sz w:val="32"/>
                <w:szCs w:val="32"/>
              </w:rPr>
              <w:t>5.</w:t>
            </w:r>
          </w:p>
        </w:tc>
        <w:tc>
          <w:tcPr>
            <w:tcW w:w="5732" w:type="dxa"/>
          </w:tcPr>
          <w:p w:rsidR="001B140F"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 xml:space="preserve">Research design </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 xml:space="preserve">    9</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855"/>
        </w:trPr>
        <w:tc>
          <w:tcPr>
            <w:tcW w:w="969"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6.</w:t>
            </w:r>
          </w:p>
        </w:tc>
        <w:tc>
          <w:tcPr>
            <w:tcW w:w="5732" w:type="dxa"/>
          </w:tcPr>
          <w:p w:rsidR="00B50A8C" w:rsidRPr="00ED2978" w:rsidRDefault="00A510CC" w:rsidP="00A52F1E">
            <w:pPr>
              <w:rPr>
                <w:rFonts w:asciiTheme="majorHAnsi" w:hAnsiTheme="majorHAnsi" w:cs="Times New Roman"/>
                <w:sz w:val="32"/>
                <w:szCs w:val="32"/>
              </w:rPr>
            </w:pPr>
            <w:r w:rsidRPr="00ED2978">
              <w:rPr>
                <w:rFonts w:asciiTheme="majorHAnsi" w:hAnsiTheme="majorHAnsi" w:cs="Times New Roman"/>
                <w:sz w:val="32"/>
                <w:szCs w:val="32"/>
              </w:rPr>
              <w:t>Graphical analy</w:t>
            </w:r>
            <w:r w:rsidR="00B50A8C">
              <w:rPr>
                <w:rFonts w:asciiTheme="majorHAnsi" w:hAnsiTheme="majorHAnsi" w:cs="Times New Roman"/>
                <w:sz w:val="32"/>
                <w:szCs w:val="32"/>
              </w:rPr>
              <w:t xml:space="preserve">se </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10 to 13</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599"/>
        </w:trPr>
        <w:tc>
          <w:tcPr>
            <w:tcW w:w="969"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7.</w:t>
            </w:r>
          </w:p>
        </w:tc>
        <w:tc>
          <w:tcPr>
            <w:tcW w:w="5732"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Conclusion and findings</w:t>
            </w:r>
          </w:p>
        </w:tc>
        <w:tc>
          <w:tcPr>
            <w:tcW w:w="1290"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 xml:space="preserve">   14</w:t>
            </w:r>
          </w:p>
        </w:tc>
        <w:tc>
          <w:tcPr>
            <w:tcW w:w="1352" w:type="dxa"/>
          </w:tcPr>
          <w:p w:rsidR="001B140F" w:rsidRPr="00ED2978" w:rsidRDefault="001B140F" w:rsidP="00A52F1E">
            <w:pPr>
              <w:rPr>
                <w:rFonts w:asciiTheme="majorHAnsi" w:hAnsiTheme="majorHAnsi" w:cs="Times New Roman"/>
                <w:sz w:val="32"/>
                <w:szCs w:val="32"/>
              </w:rPr>
            </w:pPr>
          </w:p>
        </w:tc>
      </w:tr>
      <w:tr w:rsidR="001B140F" w:rsidRPr="00ED2978" w:rsidTr="00B50A8C">
        <w:trPr>
          <w:trHeight w:val="682"/>
        </w:trPr>
        <w:tc>
          <w:tcPr>
            <w:tcW w:w="969"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8.</w:t>
            </w:r>
          </w:p>
        </w:tc>
        <w:tc>
          <w:tcPr>
            <w:tcW w:w="5732" w:type="dxa"/>
          </w:tcPr>
          <w:p w:rsidR="001B140F" w:rsidRPr="00ED2978" w:rsidRDefault="00B50A8C" w:rsidP="00A52F1E">
            <w:pPr>
              <w:rPr>
                <w:rFonts w:asciiTheme="majorHAnsi" w:hAnsiTheme="majorHAnsi" w:cs="Times New Roman"/>
                <w:sz w:val="32"/>
                <w:szCs w:val="32"/>
              </w:rPr>
            </w:pPr>
            <w:r>
              <w:rPr>
                <w:rFonts w:asciiTheme="majorHAnsi" w:hAnsiTheme="majorHAnsi" w:cs="Times New Roman"/>
                <w:sz w:val="32"/>
                <w:szCs w:val="32"/>
              </w:rPr>
              <w:t xml:space="preserve">References </w:t>
            </w:r>
          </w:p>
        </w:tc>
        <w:tc>
          <w:tcPr>
            <w:tcW w:w="1290" w:type="dxa"/>
          </w:tcPr>
          <w:p w:rsidR="001B140F" w:rsidRPr="00ED2978" w:rsidRDefault="00610404" w:rsidP="00A52F1E">
            <w:pPr>
              <w:rPr>
                <w:rFonts w:asciiTheme="majorHAnsi" w:hAnsiTheme="majorHAnsi" w:cs="Times New Roman"/>
                <w:sz w:val="32"/>
                <w:szCs w:val="32"/>
              </w:rPr>
            </w:pPr>
            <w:r>
              <w:rPr>
                <w:rFonts w:asciiTheme="majorHAnsi" w:hAnsiTheme="majorHAnsi" w:cs="Times New Roman"/>
                <w:sz w:val="32"/>
                <w:szCs w:val="32"/>
              </w:rPr>
              <w:t xml:space="preserve">   </w:t>
            </w:r>
            <w:r w:rsidR="00B50A8C">
              <w:rPr>
                <w:rFonts w:asciiTheme="majorHAnsi" w:hAnsiTheme="majorHAnsi" w:cs="Times New Roman"/>
                <w:sz w:val="32"/>
                <w:szCs w:val="32"/>
              </w:rPr>
              <w:t>15</w:t>
            </w:r>
          </w:p>
        </w:tc>
        <w:tc>
          <w:tcPr>
            <w:tcW w:w="1352" w:type="dxa"/>
          </w:tcPr>
          <w:p w:rsidR="001B140F" w:rsidRPr="00ED2978" w:rsidRDefault="001B140F" w:rsidP="00A52F1E">
            <w:pPr>
              <w:rPr>
                <w:rFonts w:asciiTheme="majorHAnsi" w:hAnsiTheme="majorHAnsi" w:cs="Times New Roman"/>
                <w:sz w:val="32"/>
                <w:szCs w:val="32"/>
              </w:rPr>
            </w:pPr>
          </w:p>
        </w:tc>
      </w:tr>
      <w:tr w:rsidR="00B50A8C" w:rsidRPr="00ED2978" w:rsidTr="00B50A8C">
        <w:trPr>
          <w:trHeight w:val="181"/>
        </w:trPr>
        <w:tc>
          <w:tcPr>
            <w:tcW w:w="969" w:type="dxa"/>
          </w:tcPr>
          <w:p w:rsidR="00B50A8C" w:rsidRPr="00ED2978" w:rsidRDefault="00B50A8C" w:rsidP="00A52F1E">
            <w:pPr>
              <w:rPr>
                <w:rFonts w:asciiTheme="majorHAnsi" w:hAnsiTheme="majorHAnsi" w:cs="Times New Roman"/>
                <w:sz w:val="32"/>
                <w:szCs w:val="32"/>
              </w:rPr>
            </w:pPr>
          </w:p>
        </w:tc>
        <w:tc>
          <w:tcPr>
            <w:tcW w:w="5732" w:type="dxa"/>
          </w:tcPr>
          <w:p w:rsidR="00B50A8C" w:rsidRPr="00ED2978" w:rsidRDefault="00B50A8C" w:rsidP="00A52F1E">
            <w:pPr>
              <w:rPr>
                <w:rFonts w:asciiTheme="majorHAnsi" w:hAnsiTheme="majorHAnsi" w:cs="Times New Roman"/>
                <w:sz w:val="32"/>
                <w:szCs w:val="32"/>
              </w:rPr>
            </w:pPr>
          </w:p>
        </w:tc>
        <w:tc>
          <w:tcPr>
            <w:tcW w:w="1290" w:type="dxa"/>
          </w:tcPr>
          <w:p w:rsidR="00B50A8C" w:rsidRPr="00ED2978" w:rsidRDefault="00B50A8C" w:rsidP="00A52F1E">
            <w:pPr>
              <w:rPr>
                <w:rFonts w:asciiTheme="majorHAnsi" w:hAnsiTheme="majorHAnsi" w:cs="Times New Roman"/>
                <w:sz w:val="32"/>
                <w:szCs w:val="32"/>
              </w:rPr>
            </w:pPr>
          </w:p>
        </w:tc>
        <w:tc>
          <w:tcPr>
            <w:tcW w:w="1352" w:type="dxa"/>
          </w:tcPr>
          <w:p w:rsidR="00B50A8C" w:rsidRPr="00ED2978" w:rsidRDefault="00B50A8C" w:rsidP="00A52F1E">
            <w:pPr>
              <w:rPr>
                <w:rFonts w:asciiTheme="majorHAnsi" w:hAnsiTheme="majorHAnsi" w:cs="Times New Roman"/>
                <w:sz w:val="32"/>
                <w:szCs w:val="32"/>
              </w:rPr>
            </w:pPr>
          </w:p>
        </w:tc>
      </w:tr>
      <w:tr w:rsidR="00B50A8C" w:rsidRPr="00ED2978" w:rsidTr="00B50A8C">
        <w:trPr>
          <w:trHeight w:val="77"/>
        </w:trPr>
        <w:tc>
          <w:tcPr>
            <w:tcW w:w="969" w:type="dxa"/>
          </w:tcPr>
          <w:p w:rsidR="00B50A8C" w:rsidRPr="00ED2978" w:rsidRDefault="00B50A8C" w:rsidP="00A52F1E">
            <w:pPr>
              <w:rPr>
                <w:rFonts w:asciiTheme="majorHAnsi" w:hAnsiTheme="majorHAnsi" w:cs="Times New Roman"/>
                <w:sz w:val="32"/>
                <w:szCs w:val="32"/>
              </w:rPr>
            </w:pPr>
          </w:p>
        </w:tc>
        <w:tc>
          <w:tcPr>
            <w:tcW w:w="5732" w:type="dxa"/>
          </w:tcPr>
          <w:p w:rsidR="00B50A8C" w:rsidRPr="00ED2978" w:rsidRDefault="00B50A8C" w:rsidP="00B50A8C">
            <w:pPr>
              <w:tabs>
                <w:tab w:val="left" w:pos="1607"/>
              </w:tabs>
              <w:rPr>
                <w:rFonts w:asciiTheme="majorHAnsi" w:hAnsiTheme="majorHAnsi" w:cs="Times New Roman"/>
                <w:sz w:val="32"/>
                <w:szCs w:val="32"/>
              </w:rPr>
            </w:pPr>
            <w:r>
              <w:rPr>
                <w:rFonts w:asciiTheme="majorHAnsi" w:hAnsiTheme="majorHAnsi" w:cs="Times New Roman"/>
                <w:sz w:val="32"/>
                <w:szCs w:val="32"/>
              </w:rPr>
              <w:tab/>
            </w:r>
          </w:p>
        </w:tc>
        <w:tc>
          <w:tcPr>
            <w:tcW w:w="1290" w:type="dxa"/>
          </w:tcPr>
          <w:p w:rsidR="00B50A8C" w:rsidRPr="00ED2978" w:rsidRDefault="00B50A8C" w:rsidP="00A52F1E">
            <w:pPr>
              <w:rPr>
                <w:rFonts w:asciiTheme="majorHAnsi" w:hAnsiTheme="majorHAnsi" w:cs="Times New Roman"/>
                <w:sz w:val="32"/>
                <w:szCs w:val="32"/>
              </w:rPr>
            </w:pPr>
          </w:p>
        </w:tc>
        <w:tc>
          <w:tcPr>
            <w:tcW w:w="1352" w:type="dxa"/>
          </w:tcPr>
          <w:p w:rsidR="00B50A8C" w:rsidRPr="00ED2978" w:rsidRDefault="00B50A8C" w:rsidP="00A52F1E">
            <w:pPr>
              <w:rPr>
                <w:rFonts w:asciiTheme="majorHAnsi" w:hAnsiTheme="majorHAnsi" w:cs="Times New Roman"/>
                <w:sz w:val="32"/>
                <w:szCs w:val="32"/>
              </w:rPr>
            </w:pPr>
          </w:p>
        </w:tc>
      </w:tr>
    </w:tbl>
    <w:p w:rsidR="001B140F" w:rsidRPr="00ED2978" w:rsidRDefault="001B140F" w:rsidP="00A52F1E">
      <w:pPr>
        <w:rPr>
          <w:rFonts w:asciiTheme="majorHAnsi" w:hAnsiTheme="majorHAnsi" w:cs="Times New Roman"/>
          <w:sz w:val="32"/>
          <w:szCs w:val="32"/>
        </w:rPr>
      </w:pPr>
    </w:p>
    <w:p w:rsidR="001B140F" w:rsidRPr="00ED2978" w:rsidRDefault="001B140F" w:rsidP="00A52F1E">
      <w:pPr>
        <w:rPr>
          <w:rFonts w:asciiTheme="majorHAnsi" w:hAnsiTheme="majorHAnsi" w:cs="Times New Roman"/>
          <w:sz w:val="32"/>
          <w:szCs w:val="32"/>
        </w:rPr>
      </w:pPr>
    </w:p>
    <w:p w:rsidR="001B140F" w:rsidRPr="00ED2978" w:rsidRDefault="001B140F" w:rsidP="00A52F1E">
      <w:pPr>
        <w:rPr>
          <w:rFonts w:asciiTheme="majorHAnsi" w:hAnsiTheme="majorHAnsi" w:cs="Times New Roman"/>
          <w:sz w:val="32"/>
          <w:szCs w:val="32"/>
        </w:rPr>
      </w:pPr>
    </w:p>
    <w:p w:rsidR="001B140F" w:rsidRPr="00ED2978" w:rsidRDefault="001B140F"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ED2978" w:rsidRDefault="00ED2978" w:rsidP="00A52F1E">
      <w:pPr>
        <w:rPr>
          <w:rFonts w:asciiTheme="majorHAnsi" w:hAnsiTheme="majorHAnsi" w:cs="Times New Roman"/>
          <w:sz w:val="32"/>
          <w:szCs w:val="32"/>
        </w:rPr>
      </w:pPr>
    </w:p>
    <w:p w:rsidR="00D24D89" w:rsidRDefault="00D24D89">
      <w:pPr>
        <w:rPr>
          <w:rFonts w:ascii="Times New Roman" w:hAnsi="Times New Roman" w:cs="Times New Roman"/>
          <w:sz w:val="56"/>
          <w:szCs w:val="56"/>
        </w:rPr>
      </w:pPr>
      <w:r w:rsidRPr="00D24D89">
        <w:rPr>
          <w:rFonts w:ascii="Times New Roman" w:hAnsi="Times New Roman" w:cs="Times New Roman"/>
          <w:sz w:val="56"/>
          <w:szCs w:val="56"/>
        </w:rPr>
        <w:lastRenderedPageBreak/>
        <w:t>Review of literature</w:t>
      </w:r>
    </w:p>
    <w:p w:rsidR="00041675" w:rsidRPr="009507B1" w:rsidRDefault="00D24D89" w:rsidP="00B50A8C">
      <w:pPr>
        <w:jc w:val="both"/>
        <w:rPr>
          <w:rFonts w:eastAsia="Times New Roman" w:cstheme="minorHAnsi"/>
          <w:sz w:val="28"/>
          <w:szCs w:val="28"/>
          <w:lang w:eastAsia="en-IN" w:bidi="hi-IN"/>
        </w:rPr>
      </w:pPr>
      <w:r w:rsidRPr="009B0760">
        <w:rPr>
          <w:rFonts w:ascii="Aharoni" w:hAnsi="Aharoni" w:cstheme="minorHAnsi" w:hint="cs"/>
          <w:sz w:val="28"/>
          <w:szCs w:val="28"/>
        </w:rPr>
        <w:t xml:space="preserve">By </w:t>
      </w:r>
      <w:r w:rsidRPr="009B0760">
        <w:rPr>
          <w:rFonts w:ascii="Aharoni" w:eastAsia="Times New Roman" w:hAnsi="Aharoni" w:cstheme="minorHAnsi" w:hint="cs"/>
          <w:color w:val="000000"/>
          <w:sz w:val="28"/>
          <w:szCs w:val="28"/>
          <w:shd w:val="clear" w:color="auto" w:fill="FFFFFF"/>
          <w:lang w:eastAsia="en-IN" w:bidi="hi-IN"/>
        </w:rPr>
        <w:t>Melanie Sanders</w:t>
      </w:r>
      <w:r w:rsidR="00041675" w:rsidRPr="009507B1">
        <w:rPr>
          <w:rFonts w:eastAsia="Times New Roman" w:cstheme="minorHAnsi"/>
          <w:sz w:val="28"/>
          <w:szCs w:val="28"/>
          <w:lang w:eastAsia="en-IN" w:bidi="hi-IN"/>
        </w:rPr>
        <w:t xml:space="preserve">: </w:t>
      </w:r>
      <w:r w:rsidRPr="009507B1">
        <w:rPr>
          <w:rFonts w:eastAsia="Times New Roman" w:cstheme="minorHAnsi"/>
          <w:sz w:val="28"/>
          <w:szCs w:val="28"/>
          <w:lang w:eastAsia="en-IN" w:bidi="hi-IN"/>
        </w:rPr>
        <w:t xml:space="preserve">India has the fastest growing online retail market among the top global economics. The </w:t>
      </w:r>
      <w:r w:rsidR="00041675" w:rsidRPr="009507B1">
        <w:rPr>
          <w:rFonts w:eastAsia="Times New Roman" w:cstheme="minorHAnsi"/>
          <w:sz w:val="28"/>
          <w:szCs w:val="28"/>
          <w:lang w:eastAsia="en-IN" w:bidi="hi-IN"/>
        </w:rPr>
        <w:t>countries</w:t>
      </w:r>
      <w:r w:rsidRPr="009507B1">
        <w:rPr>
          <w:rFonts w:eastAsia="Times New Roman" w:cstheme="minorHAnsi"/>
          <w:sz w:val="28"/>
          <w:szCs w:val="28"/>
          <w:lang w:eastAsia="en-IN" w:bidi="hi-IN"/>
        </w:rPr>
        <w:t xml:space="preserve"> online retail marke</w:t>
      </w:r>
      <w:r w:rsidR="00041675" w:rsidRPr="009507B1">
        <w:rPr>
          <w:rFonts w:eastAsia="Times New Roman" w:cstheme="minorHAnsi"/>
          <w:sz w:val="28"/>
          <w:szCs w:val="28"/>
          <w:lang w:eastAsia="en-IN" w:bidi="hi-IN"/>
        </w:rPr>
        <w:t>t witnesses the compound annual rate of 53% for the period 2013 to 2018, according to the latest report presented by the Bain &amp; company. The rapid growth, albeit over a small base, has been driven by aggressive discount driven e-commerce market places, advances in delivery infrastructure and penetration of smart phone uses and data usage.</w:t>
      </w:r>
    </w:p>
    <w:p w:rsidR="00041675" w:rsidRPr="009507B1" w:rsidRDefault="00E167DA" w:rsidP="00B50A8C">
      <w:pPr>
        <w:jc w:val="both"/>
        <w:rPr>
          <w:rFonts w:eastAsia="Times New Roman" w:cstheme="minorHAnsi"/>
          <w:sz w:val="28"/>
          <w:szCs w:val="28"/>
          <w:lang w:eastAsia="en-IN" w:bidi="hi-IN"/>
        </w:rPr>
      </w:pPr>
      <w:proofErr w:type="spellStart"/>
      <w:r w:rsidRPr="009B0760">
        <w:rPr>
          <w:rFonts w:ascii="Aharoni" w:hAnsi="Aharoni" w:cstheme="minorHAnsi" w:hint="cs"/>
          <w:sz w:val="28"/>
          <w:szCs w:val="28"/>
        </w:rPr>
        <w:t>Prithviraj</w:t>
      </w:r>
      <w:proofErr w:type="spellEnd"/>
      <w:r w:rsidRPr="009B0760">
        <w:rPr>
          <w:rFonts w:ascii="Aharoni" w:hAnsi="Aharoni" w:cstheme="minorHAnsi" w:hint="cs"/>
          <w:sz w:val="28"/>
          <w:szCs w:val="28"/>
        </w:rPr>
        <w:t xml:space="preserve"> </w:t>
      </w:r>
      <w:proofErr w:type="spellStart"/>
      <w:r w:rsidRPr="009B0760">
        <w:rPr>
          <w:rFonts w:ascii="Aharoni" w:hAnsi="Aharoni" w:cstheme="minorHAnsi" w:hint="cs"/>
          <w:sz w:val="28"/>
          <w:szCs w:val="28"/>
        </w:rPr>
        <w:t>Dasgupta</w:t>
      </w:r>
      <w:proofErr w:type="spellEnd"/>
      <w:r w:rsidRPr="009B0760">
        <w:rPr>
          <w:rFonts w:ascii="Aharoni" w:hAnsi="Aharoni" w:cstheme="minorHAnsi" w:hint="cs"/>
          <w:sz w:val="28"/>
          <w:szCs w:val="28"/>
        </w:rPr>
        <w:t xml:space="preserve"> and </w:t>
      </w:r>
      <w:proofErr w:type="spellStart"/>
      <w:r w:rsidRPr="009B0760">
        <w:rPr>
          <w:rFonts w:ascii="Aharoni" w:hAnsi="Aharoni" w:cstheme="minorHAnsi" w:hint="cs"/>
          <w:sz w:val="28"/>
          <w:szCs w:val="28"/>
        </w:rPr>
        <w:t>Kasturi</w:t>
      </w:r>
      <w:proofErr w:type="spellEnd"/>
      <w:r w:rsidRPr="009B0760">
        <w:rPr>
          <w:rFonts w:ascii="Aharoni" w:hAnsi="Aharoni" w:cstheme="minorHAnsi" w:hint="cs"/>
          <w:sz w:val="28"/>
          <w:szCs w:val="28"/>
        </w:rPr>
        <w:t xml:space="preserve"> </w:t>
      </w:r>
      <w:proofErr w:type="spellStart"/>
      <w:r w:rsidRPr="009B0760">
        <w:rPr>
          <w:rFonts w:ascii="Aharoni" w:hAnsi="Aharoni" w:cstheme="minorHAnsi" w:hint="cs"/>
          <w:sz w:val="28"/>
          <w:szCs w:val="28"/>
        </w:rPr>
        <w:t>Sengupta</w:t>
      </w:r>
      <w:proofErr w:type="spellEnd"/>
      <w:r w:rsidRPr="009B0760">
        <w:rPr>
          <w:rFonts w:ascii="Aharoni" w:hAnsi="Aharoni" w:cstheme="minorHAnsi" w:hint="cs"/>
          <w:sz w:val="28"/>
          <w:szCs w:val="28"/>
        </w:rPr>
        <w:t xml:space="preserve"> (2002)</w:t>
      </w:r>
      <w:r w:rsidR="009B0760">
        <w:rPr>
          <w:rFonts w:ascii="Aharoni" w:hAnsi="Aharoni" w:cstheme="minorHAnsi"/>
          <w:sz w:val="28"/>
          <w:szCs w:val="28"/>
        </w:rPr>
        <w:t xml:space="preserve">: </w:t>
      </w:r>
      <w:r w:rsidRPr="009507B1">
        <w:rPr>
          <w:rFonts w:cstheme="minorHAnsi"/>
          <w:sz w:val="28"/>
          <w:szCs w:val="28"/>
        </w:rPr>
        <w:t xml:space="preserve"> reported that the recent growth of Internet Infrastructure and Introduction of economic reforms in the Insurance sector have opened up the monopolistic Indian Insurance market to competition from foreign alliances. Although the focus of e-commerce has been mainly on business to consumer (B2C) applications the emphasis is now shifting towards business to business (B2B)applications. The Insurance Industry provides an appropriate model that combines both B2C and B2B applications.</w:t>
      </w:r>
    </w:p>
    <w:p w:rsidR="003F18E1" w:rsidRPr="009507B1" w:rsidRDefault="003F18E1" w:rsidP="00B50A8C">
      <w:pPr>
        <w:jc w:val="both"/>
        <w:rPr>
          <w:rFonts w:cstheme="minorHAnsi"/>
          <w:sz w:val="28"/>
          <w:szCs w:val="28"/>
        </w:rPr>
      </w:pPr>
      <w:r w:rsidRPr="009B0760">
        <w:rPr>
          <w:rFonts w:ascii="Aharoni" w:hAnsi="Aharoni" w:cstheme="minorHAnsi" w:hint="cs"/>
          <w:sz w:val="28"/>
          <w:szCs w:val="28"/>
        </w:rPr>
        <w:t xml:space="preserve">Law and </w:t>
      </w:r>
      <w:proofErr w:type="spellStart"/>
      <w:r w:rsidRPr="009B0760">
        <w:rPr>
          <w:rFonts w:ascii="Aharoni" w:hAnsi="Aharoni" w:cstheme="minorHAnsi" w:hint="cs"/>
          <w:sz w:val="28"/>
          <w:szCs w:val="28"/>
        </w:rPr>
        <w:t>Bai</w:t>
      </w:r>
      <w:proofErr w:type="spellEnd"/>
      <w:r w:rsidRPr="009B0760">
        <w:rPr>
          <w:rFonts w:ascii="Aharoni" w:hAnsi="Aharoni" w:cstheme="minorHAnsi" w:hint="cs"/>
          <w:sz w:val="28"/>
          <w:szCs w:val="28"/>
        </w:rPr>
        <w:t xml:space="preserve"> (2008)</w:t>
      </w:r>
      <w:r w:rsidR="009B0760">
        <w:rPr>
          <w:rFonts w:cstheme="minorHAnsi"/>
          <w:sz w:val="28"/>
          <w:szCs w:val="28"/>
        </w:rPr>
        <w:t xml:space="preserve">: </w:t>
      </w:r>
      <w:r w:rsidRPr="009507B1">
        <w:rPr>
          <w:rFonts w:cstheme="minorHAnsi"/>
          <w:sz w:val="28"/>
          <w:szCs w:val="28"/>
        </w:rPr>
        <w:t xml:space="preserve"> on their research paper mentioned there are two types of customers who use travel companies websites, those are buyers and borrowers. Buyers are those people who actually intend to buy the services whereas browsers are those who intend to surf and get information only. Those browsers can be converted to buyers by improving the website contents making it attractive, provided very rich in contents and very user friendly to use. As more and more travel companies are applying these strategies, the increase in percentage of website buyers and browsers are also increasing day by day, this is due to adaption of e-commerce technology in travel and tourism industry.</w:t>
      </w:r>
    </w:p>
    <w:p w:rsidR="009507B1" w:rsidRPr="009507B1" w:rsidRDefault="003F18E1" w:rsidP="00B50A8C">
      <w:pPr>
        <w:jc w:val="both"/>
        <w:rPr>
          <w:rFonts w:cstheme="minorHAnsi"/>
          <w:sz w:val="28"/>
          <w:szCs w:val="28"/>
        </w:rPr>
      </w:pPr>
      <w:proofErr w:type="spellStart"/>
      <w:r w:rsidRPr="009B0760">
        <w:rPr>
          <w:rFonts w:ascii="Aharoni" w:hAnsi="Aharoni" w:cstheme="minorHAnsi" w:hint="cs"/>
          <w:sz w:val="28"/>
          <w:szCs w:val="28"/>
        </w:rPr>
        <w:t>Shweta</w:t>
      </w:r>
      <w:proofErr w:type="spellEnd"/>
      <w:r w:rsidRPr="009B0760">
        <w:rPr>
          <w:rFonts w:ascii="Aharoni" w:hAnsi="Aharoni" w:cstheme="minorHAnsi" w:hint="cs"/>
          <w:sz w:val="28"/>
          <w:szCs w:val="28"/>
        </w:rPr>
        <w:t xml:space="preserve"> Sharma, </w:t>
      </w:r>
      <w:proofErr w:type="spellStart"/>
      <w:r w:rsidRPr="009B0760">
        <w:rPr>
          <w:rFonts w:ascii="Aharoni" w:hAnsi="Aharoni" w:cstheme="minorHAnsi" w:hint="cs"/>
          <w:sz w:val="28"/>
          <w:szCs w:val="28"/>
        </w:rPr>
        <w:t>Sugandha</w:t>
      </w:r>
      <w:proofErr w:type="spellEnd"/>
      <w:r w:rsidRPr="009B0760">
        <w:rPr>
          <w:rFonts w:ascii="Aharoni" w:hAnsi="Aharoni" w:cstheme="minorHAnsi" w:hint="cs"/>
          <w:sz w:val="28"/>
          <w:szCs w:val="28"/>
        </w:rPr>
        <w:t xml:space="preserve"> </w:t>
      </w:r>
      <w:proofErr w:type="spellStart"/>
      <w:r w:rsidRPr="009B0760">
        <w:rPr>
          <w:rFonts w:ascii="Aharoni" w:hAnsi="Aharoni" w:cstheme="minorHAnsi" w:hint="cs"/>
          <w:sz w:val="28"/>
          <w:szCs w:val="28"/>
        </w:rPr>
        <w:t>Mittal</w:t>
      </w:r>
      <w:proofErr w:type="spellEnd"/>
      <w:r w:rsidR="009B0760">
        <w:rPr>
          <w:rFonts w:cstheme="minorHAnsi"/>
          <w:sz w:val="28"/>
          <w:szCs w:val="28"/>
        </w:rPr>
        <w:t xml:space="preserve">: </w:t>
      </w:r>
      <w:r w:rsidRPr="009507B1">
        <w:rPr>
          <w:rFonts w:cstheme="minorHAnsi"/>
          <w:sz w:val="28"/>
          <w:szCs w:val="28"/>
        </w:rPr>
        <w:t xml:space="preserve"> examined a developing country can become industrialized and modernized if it can extensively apply IT to enhance productivity and International competitiveness, develop e-commerce and e-governance applications. An Information based society or knowledge based society is composed of it products, IT applications in society and economy as a whole. Many countries in Asia are taking advantage of e-commerce through </w:t>
      </w:r>
      <w:r w:rsidRPr="009507B1">
        <w:rPr>
          <w:rFonts w:cstheme="minorHAnsi"/>
          <w:sz w:val="28"/>
          <w:szCs w:val="28"/>
        </w:rPr>
        <w:lastRenderedPageBreak/>
        <w:t>opening of economies which is essential for promoting competition and diffusion of Inte</w:t>
      </w:r>
      <w:r w:rsidR="009507B1" w:rsidRPr="009507B1">
        <w:rPr>
          <w:rFonts w:cstheme="minorHAnsi"/>
          <w:sz w:val="28"/>
          <w:szCs w:val="28"/>
        </w:rPr>
        <w:t xml:space="preserve">rnational technologies. </w:t>
      </w:r>
    </w:p>
    <w:p w:rsidR="009507B1" w:rsidRPr="009507B1" w:rsidRDefault="009507B1" w:rsidP="00B50A8C">
      <w:pPr>
        <w:jc w:val="both"/>
        <w:rPr>
          <w:rFonts w:cstheme="minorHAnsi"/>
          <w:sz w:val="28"/>
          <w:szCs w:val="28"/>
        </w:rPr>
      </w:pPr>
      <w:r w:rsidRPr="009B0760">
        <w:rPr>
          <w:rFonts w:ascii="Aharoni" w:hAnsi="Aharoni" w:cstheme="minorHAnsi" w:hint="cs"/>
          <w:sz w:val="28"/>
          <w:szCs w:val="28"/>
        </w:rPr>
        <w:t>Mr. RAJIV RASTOGI</w:t>
      </w:r>
      <w:r w:rsidR="009B0760">
        <w:rPr>
          <w:rFonts w:ascii="Aharoni" w:hAnsi="Aharoni" w:cstheme="minorHAnsi"/>
          <w:sz w:val="28"/>
          <w:szCs w:val="28"/>
        </w:rPr>
        <w:t xml:space="preserve">: </w:t>
      </w:r>
      <w:r w:rsidRPr="009507B1">
        <w:rPr>
          <w:rFonts w:cstheme="minorHAnsi"/>
          <w:sz w:val="28"/>
          <w:szCs w:val="28"/>
        </w:rPr>
        <w:t xml:space="preserve"> Reported that a developing country can be- come industrialized and modernized if it can extensively apply IT to enhance productivity and international competitiveness, develop e-commerce and e-governance applications. An information based society or knowledge based society is composed of IT products, IT applications in society and economy as a whole. Many countries in Asia are taking advantage of e-commerce through opening of economies, which is essential for promoting competition and diffusion of Internet technologies.</w:t>
      </w:r>
    </w:p>
    <w:p w:rsidR="00D24D89" w:rsidRPr="009507B1" w:rsidRDefault="00D24D89" w:rsidP="00B50A8C">
      <w:pPr>
        <w:jc w:val="both"/>
        <w:rPr>
          <w:rFonts w:cstheme="minorHAnsi"/>
          <w:sz w:val="28"/>
          <w:szCs w:val="28"/>
        </w:rPr>
      </w:pPr>
      <w:r w:rsidRPr="009507B1">
        <w:rPr>
          <w:rFonts w:eastAsia="Times New Roman" w:cstheme="minorHAnsi"/>
          <w:sz w:val="28"/>
          <w:szCs w:val="28"/>
          <w:lang w:eastAsia="en-IN" w:bidi="hi-IN"/>
        </w:rPr>
        <w:br/>
      </w:r>
      <w:proofErr w:type="spellStart"/>
      <w:r w:rsidR="009507B1" w:rsidRPr="009B0760">
        <w:rPr>
          <w:rFonts w:ascii="Aharoni" w:hAnsi="Aharoni" w:cstheme="minorHAnsi" w:hint="cs"/>
          <w:sz w:val="28"/>
          <w:szCs w:val="28"/>
        </w:rPr>
        <w:t>Zabihollah</w:t>
      </w:r>
      <w:proofErr w:type="spellEnd"/>
      <w:r w:rsidR="009507B1" w:rsidRPr="009B0760">
        <w:rPr>
          <w:rFonts w:ascii="Aharoni" w:hAnsi="Aharoni" w:cstheme="minorHAnsi" w:hint="cs"/>
          <w:sz w:val="28"/>
          <w:szCs w:val="28"/>
        </w:rPr>
        <w:t xml:space="preserve"> </w:t>
      </w:r>
      <w:proofErr w:type="spellStart"/>
      <w:r w:rsidR="009507B1" w:rsidRPr="009B0760">
        <w:rPr>
          <w:rFonts w:ascii="Aharoni" w:hAnsi="Aharoni" w:cstheme="minorHAnsi" w:hint="cs"/>
          <w:sz w:val="28"/>
          <w:szCs w:val="28"/>
        </w:rPr>
        <w:t>Rezaee</w:t>
      </w:r>
      <w:proofErr w:type="spellEnd"/>
      <w:r w:rsidR="009507B1" w:rsidRPr="009B0760">
        <w:rPr>
          <w:rFonts w:ascii="Aharoni" w:hAnsi="Aharoni" w:cstheme="minorHAnsi" w:hint="cs"/>
          <w:sz w:val="28"/>
          <w:szCs w:val="28"/>
        </w:rPr>
        <w:t>, Kenneth R. Lambert and W. Ken Harmon (2006)</w:t>
      </w:r>
      <w:r w:rsidR="009B0760">
        <w:rPr>
          <w:rFonts w:cstheme="minorHAnsi"/>
          <w:sz w:val="28"/>
          <w:szCs w:val="28"/>
        </w:rPr>
        <w:t xml:space="preserve">: </w:t>
      </w:r>
      <w:r w:rsidR="009507B1" w:rsidRPr="009507B1">
        <w:rPr>
          <w:rFonts w:cstheme="minorHAnsi"/>
          <w:sz w:val="28"/>
          <w:szCs w:val="28"/>
        </w:rPr>
        <w:t xml:space="preserve">reported that the rationale for infusion of e-commerce education into all business courses is that technological developments are significantly affecting all aspects of today’s business. An Ecommerce dimension can be added to the business curriculum by integrating e-commerce topics into existing upper-level business courses. Students would be introduced to ecommerce education and topics covered a variety of business courses in different disciplines </w:t>
      </w:r>
      <w:proofErr w:type="spellStart"/>
      <w:r w:rsidR="009507B1" w:rsidRPr="009507B1">
        <w:rPr>
          <w:rFonts w:cstheme="minorHAnsi"/>
          <w:sz w:val="28"/>
          <w:szCs w:val="28"/>
        </w:rPr>
        <w:t>eg</w:t>
      </w:r>
      <w:proofErr w:type="spellEnd"/>
      <w:r w:rsidR="009507B1" w:rsidRPr="009507B1">
        <w:rPr>
          <w:rFonts w:cstheme="minorHAnsi"/>
          <w:sz w:val="28"/>
          <w:szCs w:val="28"/>
        </w:rPr>
        <w:t xml:space="preserve">. accounting, economics, finance, marketing, management, management information systems. To help assure that all related business courses in all disciplines such as </w:t>
      </w:r>
      <w:proofErr w:type="spellStart"/>
      <w:r w:rsidR="009507B1" w:rsidRPr="009507B1">
        <w:rPr>
          <w:rFonts w:cstheme="minorHAnsi"/>
          <w:sz w:val="28"/>
          <w:szCs w:val="28"/>
        </w:rPr>
        <w:t>eg</w:t>
      </w:r>
      <w:proofErr w:type="spellEnd"/>
      <w:r w:rsidR="009507B1" w:rsidRPr="009507B1">
        <w:rPr>
          <w:rFonts w:cstheme="minorHAnsi"/>
          <w:sz w:val="28"/>
          <w:szCs w:val="28"/>
        </w:rPr>
        <w:t xml:space="preserve">. accounting, finance, economics, marketing, management, information systems pay proper attention </w:t>
      </w:r>
      <w:proofErr w:type="spellStart"/>
      <w:r w:rsidR="009507B1" w:rsidRPr="009507B1">
        <w:rPr>
          <w:rFonts w:cstheme="minorHAnsi"/>
          <w:sz w:val="28"/>
          <w:szCs w:val="28"/>
        </w:rPr>
        <w:t>tothe</w:t>
      </w:r>
      <w:proofErr w:type="spellEnd"/>
      <w:r w:rsidR="009507B1" w:rsidRPr="009507B1">
        <w:rPr>
          <w:rFonts w:cstheme="minorHAnsi"/>
          <w:sz w:val="28"/>
          <w:szCs w:val="28"/>
        </w:rPr>
        <w:t xml:space="preserve"> critical aspects of e-commerce, certain e-commerce topics should be integrated into existing business courses .</w:t>
      </w:r>
    </w:p>
    <w:p w:rsidR="009507B1" w:rsidRPr="009507B1" w:rsidRDefault="009507B1" w:rsidP="00B50A8C">
      <w:pPr>
        <w:jc w:val="both"/>
        <w:rPr>
          <w:rFonts w:eastAsia="Times New Roman" w:cstheme="minorHAnsi"/>
          <w:sz w:val="28"/>
          <w:szCs w:val="28"/>
          <w:lang w:eastAsia="en-IN" w:bidi="hi-IN"/>
        </w:rPr>
      </w:pPr>
      <w:proofErr w:type="spellStart"/>
      <w:r w:rsidRPr="009B0760">
        <w:rPr>
          <w:rFonts w:ascii="Aharoni" w:hAnsi="Aharoni" w:cstheme="minorHAnsi" w:hint="cs"/>
          <w:sz w:val="28"/>
          <w:szCs w:val="28"/>
        </w:rPr>
        <w:t>Nir</w:t>
      </w:r>
      <w:proofErr w:type="spellEnd"/>
      <w:r w:rsidRPr="009B0760">
        <w:rPr>
          <w:rFonts w:ascii="Aharoni" w:hAnsi="Aharoni" w:cstheme="minorHAnsi" w:hint="cs"/>
          <w:sz w:val="28"/>
          <w:szCs w:val="28"/>
        </w:rPr>
        <w:t xml:space="preserve"> B. </w:t>
      </w:r>
      <w:proofErr w:type="spellStart"/>
      <w:r w:rsidRPr="009B0760">
        <w:rPr>
          <w:rFonts w:ascii="Aharoni" w:hAnsi="Aharoni" w:cstheme="minorHAnsi" w:hint="cs"/>
          <w:sz w:val="28"/>
          <w:szCs w:val="28"/>
        </w:rPr>
        <w:t>Kshetri</w:t>
      </w:r>
      <w:proofErr w:type="spellEnd"/>
      <w:r w:rsidRPr="009B0760">
        <w:rPr>
          <w:rFonts w:ascii="Aharoni" w:hAnsi="Aharoni" w:cstheme="minorHAnsi" w:hint="cs"/>
          <w:sz w:val="28"/>
          <w:szCs w:val="28"/>
        </w:rPr>
        <w:t xml:space="preserve"> (2001)</w:t>
      </w:r>
      <w:r w:rsidR="009B0760">
        <w:rPr>
          <w:rFonts w:ascii="Aharoni" w:hAnsi="Aharoni" w:cstheme="minorHAnsi"/>
          <w:sz w:val="28"/>
          <w:szCs w:val="28"/>
        </w:rPr>
        <w:t>:</w:t>
      </w:r>
      <w:r w:rsidRPr="009507B1">
        <w:rPr>
          <w:rFonts w:cstheme="minorHAnsi"/>
          <w:sz w:val="28"/>
          <w:szCs w:val="28"/>
        </w:rPr>
        <w:t xml:space="preserve"> This paper attempts to identified and synthesized the available evidence on predictors of magnitude, global distribution and forms of e-commerce. The analysis indicated that the twin forces of globalization and major revolutions in ICT are fuelling the rapid growth of global e-commerce.</w:t>
      </w:r>
    </w:p>
    <w:p w:rsidR="00D24D89" w:rsidRPr="00D24D89" w:rsidRDefault="00D24D89">
      <w:pPr>
        <w:rPr>
          <w:rFonts w:asciiTheme="majorHAnsi" w:hAnsiTheme="majorHAnsi" w:cs="Times New Roman"/>
          <w:sz w:val="32"/>
          <w:szCs w:val="32"/>
        </w:rPr>
      </w:pPr>
      <w:r w:rsidRPr="00D24D89">
        <w:rPr>
          <w:rFonts w:asciiTheme="majorHAnsi" w:hAnsiTheme="majorHAnsi" w:cs="Times New Roman"/>
          <w:sz w:val="32"/>
          <w:szCs w:val="32"/>
        </w:rPr>
        <w:br w:type="page"/>
      </w:r>
    </w:p>
    <w:p w:rsidR="00ED2978" w:rsidRDefault="00ED2978" w:rsidP="00A52F1E">
      <w:pPr>
        <w:rPr>
          <w:rFonts w:asciiTheme="majorHAnsi" w:hAnsiTheme="majorHAnsi" w:cs="Times New Roman"/>
          <w:sz w:val="32"/>
          <w:szCs w:val="32"/>
        </w:rPr>
      </w:pPr>
    </w:p>
    <w:p w:rsidR="00ED2978" w:rsidRDefault="00C03262" w:rsidP="00ED2978">
      <w:pPr>
        <w:jc w:val="center"/>
        <w:rPr>
          <w:rFonts w:asciiTheme="majorHAnsi" w:hAnsiTheme="majorHAnsi" w:cs="Times New Roman"/>
          <w:sz w:val="52"/>
          <w:szCs w:val="52"/>
        </w:rPr>
      </w:pPr>
      <w:r w:rsidRPr="00ED2978">
        <w:rPr>
          <w:rFonts w:asciiTheme="majorHAnsi" w:hAnsiTheme="majorHAnsi" w:cs="Times New Roman"/>
          <w:sz w:val="52"/>
          <w:szCs w:val="52"/>
        </w:rPr>
        <w:t>Introduction</w:t>
      </w:r>
    </w:p>
    <w:p w:rsidR="00ED2978" w:rsidRPr="00ED2978" w:rsidRDefault="00ED2978" w:rsidP="00ED2978">
      <w:pPr>
        <w:jc w:val="center"/>
        <w:rPr>
          <w:rFonts w:asciiTheme="majorHAnsi" w:hAnsiTheme="majorHAnsi" w:cs="Times New Roman"/>
          <w:sz w:val="52"/>
          <w:szCs w:val="52"/>
        </w:rPr>
      </w:pPr>
    </w:p>
    <w:p w:rsidR="00C03262" w:rsidRPr="00ED2978" w:rsidRDefault="00C03262" w:rsidP="00A52F1E">
      <w:pPr>
        <w:rPr>
          <w:rFonts w:asciiTheme="majorHAnsi" w:hAnsiTheme="majorHAnsi" w:cs="Times New Roman"/>
          <w:sz w:val="32"/>
          <w:szCs w:val="32"/>
        </w:rPr>
      </w:pPr>
      <w:r w:rsidRPr="00ED2978">
        <w:rPr>
          <w:rFonts w:asciiTheme="majorHAnsi" w:hAnsiTheme="majorHAnsi" w:cs="Times New Roman"/>
          <w:sz w:val="32"/>
          <w:szCs w:val="32"/>
        </w:rPr>
        <w:t>What is E-Commerce?</w:t>
      </w:r>
    </w:p>
    <w:p w:rsidR="00391B37" w:rsidRPr="00ED2978" w:rsidRDefault="00C03262" w:rsidP="00B50A8C">
      <w:pPr>
        <w:jc w:val="both"/>
        <w:rPr>
          <w:rFonts w:asciiTheme="majorHAnsi" w:hAnsiTheme="majorHAnsi" w:cstheme="minorHAnsi"/>
          <w:sz w:val="32"/>
          <w:szCs w:val="32"/>
        </w:rPr>
      </w:pPr>
      <w:r w:rsidRPr="00ED2978">
        <w:rPr>
          <w:rFonts w:asciiTheme="majorHAnsi" w:hAnsiTheme="majorHAnsi" w:cstheme="minorHAnsi"/>
          <w:sz w:val="32"/>
          <w:szCs w:val="32"/>
        </w:rPr>
        <w:t>E-Commerce is the activity of buying and selling of products on online services or we can say over the internet. Mod</w:t>
      </w:r>
      <w:r w:rsidR="00391B37" w:rsidRPr="00ED2978">
        <w:rPr>
          <w:rFonts w:asciiTheme="majorHAnsi" w:hAnsiTheme="majorHAnsi" w:cstheme="minorHAnsi"/>
          <w:sz w:val="32"/>
          <w:szCs w:val="32"/>
        </w:rPr>
        <w:t xml:space="preserve">ern electronic commerce typically uses the world wide web </w:t>
      </w:r>
      <w:r w:rsidRPr="00ED2978">
        <w:rPr>
          <w:rFonts w:asciiTheme="majorHAnsi" w:hAnsiTheme="majorHAnsi" w:cstheme="minorHAnsi"/>
          <w:sz w:val="32"/>
          <w:szCs w:val="32"/>
        </w:rPr>
        <w:t>for at</w:t>
      </w:r>
      <w:r w:rsidR="00391B37" w:rsidRPr="00ED2978">
        <w:rPr>
          <w:rFonts w:asciiTheme="majorHAnsi" w:hAnsiTheme="majorHAnsi" w:cstheme="minorHAnsi"/>
          <w:sz w:val="32"/>
          <w:szCs w:val="32"/>
        </w:rPr>
        <w:t xml:space="preserve"> </w:t>
      </w:r>
      <w:r w:rsidRPr="00ED2978">
        <w:rPr>
          <w:rFonts w:asciiTheme="majorHAnsi" w:hAnsiTheme="majorHAnsi" w:cstheme="minorHAnsi"/>
          <w:sz w:val="32"/>
          <w:szCs w:val="32"/>
        </w:rPr>
        <w:t xml:space="preserve">least one part of the transaction’s life cycle although it may also use the technologies such as e-mail, g-mail, </w:t>
      </w:r>
      <w:proofErr w:type="spellStart"/>
      <w:r w:rsidRPr="00ED2978">
        <w:rPr>
          <w:rFonts w:asciiTheme="majorHAnsi" w:hAnsiTheme="majorHAnsi" w:cstheme="minorHAnsi"/>
          <w:sz w:val="32"/>
          <w:szCs w:val="32"/>
        </w:rPr>
        <w:t>facebook</w:t>
      </w:r>
      <w:proofErr w:type="spellEnd"/>
      <w:r w:rsidRPr="00ED2978">
        <w:rPr>
          <w:rFonts w:asciiTheme="majorHAnsi" w:hAnsiTheme="majorHAnsi" w:cstheme="minorHAnsi"/>
          <w:sz w:val="32"/>
          <w:szCs w:val="32"/>
        </w:rPr>
        <w:t xml:space="preserve">, </w:t>
      </w:r>
      <w:proofErr w:type="spellStart"/>
      <w:r w:rsidRPr="00ED2978">
        <w:rPr>
          <w:rFonts w:asciiTheme="majorHAnsi" w:hAnsiTheme="majorHAnsi" w:cstheme="minorHAnsi"/>
          <w:sz w:val="32"/>
          <w:szCs w:val="32"/>
        </w:rPr>
        <w:t>instagram</w:t>
      </w:r>
      <w:proofErr w:type="spellEnd"/>
      <w:r w:rsidRPr="00ED2978">
        <w:rPr>
          <w:rFonts w:asciiTheme="majorHAnsi" w:hAnsiTheme="majorHAnsi" w:cstheme="minorHAnsi"/>
          <w:sz w:val="32"/>
          <w:szCs w:val="32"/>
        </w:rPr>
        <w:t>, twitter and many more</w:t>
      </w:r>
      <w:r w:rsidR="00391B37" w:rsidRPr="00ED2978">
        <w:rPr>
          <w:rFonts w:asciiTheme="majorHAnsi" w:hAnsiTheme="majorHAnsi" w:cstheme="minorHAnsi"/>
          <w:sz w:val="32"/>
          <w:szCs w:val="32"/>
        </w:rPr>
        <w:t>.</w:t>
      </w:r>
    </w:p>
    <w:p w:rsidR="00391B37" w:rsidRPr="00ED2978" w:rsidRDefault="00391B37"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The e-commerce has transformed the way business is done in India. The Indian e-commerce market is expected to grow to US$ 200 billion by 2026 from US$ 38.5 billion as of 2017. Much growth of the industry has been triggered by increasing internet and smart phone penetration. The ongoing digital transformation in the country is expected to increase India’s total internet user base to 829 million by 2021 from 560.01 million as of September 2018. India’s internet economy is expected to double from US$125 billion as of April 2017 to US$ 250 billion by 2020, majorly backed by ecommerce. India’s E-commerce revenue is expected to jump from US$ 39 billion in 2017 to US$ 120 billion in 2020, growing at an annual rate of 51 per cent, the highest in the world.</w:t>
      </w:r>
    </w:p>
    <w:p w:rsidR="00A96135" w:rsidRPr="00ED2978" w:rsidRDefault="00A96135" w:rsidP="00391B37">
      <w:pPr>
        <w:pStyle w:val="NormalWeb"/>
        <w:shd w:val="clear" w:color="auto" w:fill="FFFFFF"/>
        <w:spacing w:before="0" w:beforeAutospacing="0" w:after="0" w:afterAutospacing="0"/>
        <w:rPr>
          <w:rFonts w:asciiTheme="majorHAnsi" w:hAnsiTheme="majorHAnsi" w:cs="Andalus"/>
          <w:color w:val="333333"/>
          <w:sz w:val="32"/>
          <w:szCs w:val="32"/>
        </w:rPr>
      </w:pPr>
    </w:p>
    <w:p w:rsidR="00A96135" w:rsidRPr="00ED2978" w:rsidRDefault="00A96135" w:rsidP="00391B37">
      <w:pPr>
        <w:pStyle w:val="NormalWeb"/>
        <w:shd w:val="clear" w:color="auto" w:fill="FFFFFF"/>
        <w:spacing w:before="0" w:beforeAutospacing="0" w:after="0" w:afterAutospacing="0"/>
        <w:rPr>
          <w:rFonts w:asciiTheme="majorHAnsi" w:hAnsiTheme="majorHAnsi" w:cs="Andalus"/>
          <w:color w:val="333333"/>
          <w:sz w:val="32"/>
          <w:szCs w:val="32"/>
        </w:rPr>
      </w:pPr>
    </w:p>
    <w:p w:rsidR="00A96135" w:rsidRPr="00ED2978" w:rsidRDefault="00A96135" w:rsidP="00391B37">
      <w:pPr>
        <w:pStyle w:val="NormalWeb"/>
        <w:shd w:val="clear" w:color="auto" w:fill="FFFFFF"/>
        <w:spacing w:before="0" w:beforeAutospacing="0" w:after="0" w:afterAutospacing="0"/>
        <w:rPr>
          <w:rFonts w:asciiTheme="majorHAnsi" w:hAnsiTheme="majorHAnsi" w:cs="Andalus"/>
          <w:color w:val="333333"/>
          <w:sz w:val="32"/>
          <w:szCs w:val="32"/>
        </w:rPr>
      </w:pPr>
    </w:p>
    <w:p w:rsidR="00A96135" w:rsidRPr="00ED2978" w:rsidRDefault="00A96135" w:rsidP="00391B37">
      <w:pPr>
        <w:pStyle w:val="NormalWeb"/>
        <w:shd w:val="clear" w:color="auto" w:fill="FFFFFF"/>
        <w:spacing w:before="0" w:beforeAutospacing="0" w:after="0" w:afterAutospacing="0"/>
        <w:rPr>
          <w:rFonts w:asciiTheme="majorHAnsi" w:hAnsiTheme="majorHAnsi" w:cs="Andalus"/>
          <w:color w:val="333333"/>
          <w:sz w:val="32"/>
          <w:szCs w:val="32"/>
        </w:rPr>
      </w:pPr>
    </w:p>
    <w:p w:rsidR="00A96135" w:rsidRPr="00ED2978" w:rsidRDefault="00A96135" w:rsidP="00391B37">
      <w:pPr>
        <w:pStyle w:val="NormalWeb"/>
        <w:shd w:val="clear" w:color="auto" w:fill="FFFFFF"/>
        <w:spacing w:before="0" w:beforeAutospacing="0" w:after="0" w:afterAutospacing="0"/>
        <w:rPr>
          <w:rFonts w:asciiTheme="majorHAnsi" w:hAnsiTheme="majorHAnsi" w:cs="Andalus"/>
          <w:color w:val="333333"/>
          <w:sz w:val="32"/>
          <w:szCs w:val="32"/>
        </w:rPr>
      </w:pPr>
    </w:p>
    <w:p w:rsidR="00ED2978" w:rsidRDefault="00ED2978" w:rsidP="00391B37">
      <w:pPr>
        <w:pStyle w:val="NormalWeb"/>
        <w:shd w:val="clear" w:color="auto" w:fill="FFFFFF"/>
        <w:spacing w:before="0" w:beforeAutospacing="0" w:after="0" w:afterAutospacing="0"/>
        <w:rPr>
          <w:rFonts w:asciiTheme="majorHAnsi" w:hAnsiTheme="majorHAnsi"/>
          <w:color w:val="333333"/>
          <w:sz w:val="32"/>
          <w:szCs w:val="32"/>
        </w:rPr>
      </w:pPr>
    </w:p>
    <w:p w:rsidR="00ED2978" w:rsidRDefault="00ED2978" w:rsidP="00391B37">
      <w:pPr>
        <w:pStyle w:val="NormalWeb"/>
        <w:shd w:val="clear" w:color="auto" w:fill="FFFFFF"/>
        <w:spacing w:before="0" w:beforeAutospacing="0" w:after="0" w:afterAutospacing="0"/>
        <w:rPr>
          <w:rFonts w:asciiTheme="majorHAnsi" w:hAnsiTheme="majorHAnsi"/>
          <w:color w:val="333333"/>
          <w:sz w:val="32"/>
          <w:szCs w:val="32"/>
        </w:rPr>
      </w:pPr>
    </w:p>
    <w:p w:rsidR="00ED2978" w:rsidRDefault="00ED2978" w:rsidP="00391B37">
      <w:pPr>
        <w:pStyle w:val="NormalWeb"/>
        <w:shd w:val="clear" w:color="auto" w:fill="FFFFFF"/>
        <w:spacing w:before="0" w:beforeAutospacing="0" w:after="0" w:afterAutospacing="0"/>
        <w:rPr>
          <w:rFonts w:asciiTheme="majorHAnsi" w:hAnsiTheme="majorHAnsi"/>
          <w:color w:val="333333"/>
          <w:sz w:val="32"/>
          <w:szCs w:val="32"/>
        </w:rPr>
      </w:pPr>
    </w:p>
    <w:p w:rsidR="00ED2978" w:rsidRDefault="00ED2978" w:rsidP="00391B37">
      <w:pPr>
        <w:pStyle w:val="NormalWeb"/>
        <w:shd w:val="clear" w:color="auto" w:fill="FFFFFF"/>
        <w:spacing w:before="0" w:beforeAutospacing="0" w:after="0" w:afterAutospacing="0"/>
        <w:rPr>
          <w:rFonts w:asciiTheme="majorHAnsi" w:hAnsiTheme="majorHAnsi"/>
          <w:color w:val="333333"/>
          <w:sz w:val="32"/>
          <w:szCs w:val="32"/>
        </w:rPr>
      </w:pPr>
    </w:p>
    <w:p w:rsidR="00ED2978" w:rsidRDefault="00ED2978" w:rsidP="00391B37">
      <w:pPr>
        <w:pStyle w:val="NormalWeb"/>
        <w:shd w:val="clear" w:color="auto" w:fill="FFFFFF"/>
        <w:spacing w:before="0" w:beforeAutospacing="0" w:after="0" w:afterAutospacing="0"/>
        <w:rPr>
          <w:rFonts w:asciiTheme="majorHAnsi" w:hAnsiTheme="majorHAnsi"/>
          <w:color w:val="333333"/>
          <w:sz w:val="32"/>
          <w:szCs w:val="32"/>
        </w:rPr>
      </w:pPr>
    </w:p>
    <w:p w:rsidR="00A96135" w:rsidRDefault="00A96135" w:rsidP="00ED2978">
      <w:pPr>
        <w:pStyle w:val="NormalWeb"/>
        <w:shd w:val="clear" w:color="auto" w:fill="FFFFFF"/>
        <w:spacing w:before="0" w:beforeAutospacing="0" w:after="0" w:afterAutospacing="0"/>
        <w:jc w:val="center"/>
        <w:rPr>
          <w:rFonts w:asciiTheme="majorHAnsi" w:hAnsiTheme="majorHAnsi"/>
          <w:color w:val="333333"/>
          <w:sz w:val="48"/>
          <w:szCs w:val="48"/>
        </w:rPr>
      </w:pPr>
      <w:r w:rsidRPr="00ED2978">
        <w:rPr>
          <w:rFonts w:asciiTheme="majorHAnsi" w:hAnsiTheme="majorHAnsi"/>
          <w:color w:val="333333"/>
          <w:sz w:val="48"/>
          <w:szCs w:val="48"/>
        </w:rPr>
        <w:t>Objective of study</w:t>
      </w:r>
    </w:p>
    <w:p w:rsidR="00ED2978" w:rsidRPr="00ED2978" w:rsidRDefault="00ED2978" w:rsidP="00ED2978">
      <w:pPr>
        <w:pStyle w:val="NormalWeb"/>
        <w:shd w:val="clear" w:color="auto" w:fill="FFFFFF"/>
        <w:spacing w:before="0" w:beforeAutospacing="0" w:after="0" w:afterAutospacing="0"/>
        <w:jc w:val="center"/>
        <w:rPr>
          <w:rFonts w:asciiTheme="majorHAnsi" w:hAnsiTheme="majorHAnsi"/>
          <w:color w:val="333333"/>
          <w:sz w:val="48"/>
          <w:szCs w:val="48"/>
        </w:rPr>
      </w:pPr>
    </w:p>
    <w:p w:rsidR="00A96135" w:rsidRPr="00ED2978" w:rsidRDefault="00A96135" w:rsidP="00B50A8C">
      <w:pPr>
        <w:pStyle w:val="NormalWeb"/>
        <w:numPr>
          <w:ilvl w:val="0"/>
          <w:numId w:val="1"/>
        </w:numPr>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The study </w:t>
      </w:r>
      <w:r w:rsidR="00141FB6">
        <w:rPr>
          <w:rFonts w:asciiTheme="majorHAnsi" w:hAnsiTheme="majorHAnsi" w:cs="Andalus"/>
          <w:color w:val="333333"/>
          <w:sz w:val="32"/>
          <w:szCs w:val="32"/>
        </w:rPr>
        <w:t>focuses on the demand</w:t>
      </w:r>
      <w:r w:rsidRPr="00ED2978">
        <w:rPr>
          <w:rFonts w:asciiTheme="majorHAnsi" w:hAnsiTheme="majorHAnsi" w:cs="Andalus"/>
          <w:color w:val="333333"/>
          <w:sz w:val="32"/>
          <w:szCs w:val="32"/>
        </w:rPr>
        <w:t xml:space="preserve"> of goods and services created through online businesses and various other shopping websites.</w:t>
      </w:r>
    </w:p>
    <w:p w:rsidR="00A96135" w:rsidRPr="00ED2978" w:rsidRDefault="00A96135" w:rsidP="00B50A8C">
      <w:pPr>
        <w:pStyle w:val="NormalWeb"/>
        <w:numPr>
          <w:ilvl w:val="0"/>
          <w:numId w:val="1"/>
        </w:numPr>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The study also highlights the report given by THE TIMES OF INDIA. According to THE TIMES OF INDIA, India is the fastest growing E-commerce market.</w:t>
      </w:r>
    </w:p>
    <w:p w:rsidR="00A96135" w:rsidRPr="00ED2978" w:rsidRDefault="00565D14" w:rsidP="00B50A8C">
      <w:pPr>
        <w:pStyle w:val="NormalWeb"/>
        <w:numPr>
          <w:ilvl w:val="0"/>
          <w:numId w:val="1"/>
        </w:numPr>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In India, there are many other businesses that are converting into the </w:t>
      </w:r>
      <w:r w:rsidR="00623ABC" w:rsidRPr="00ED2978">
        <w:rPr>
          <w:rFonts w:asciiTheme="majorHAnsi" w:hAnsiTheme="majorHAnsi" w:cs="Andalus"/>
          <w:color w:val="333333"/>
          <w:sz w:val="32"/>
          <w:szCs w:val="32"/>
        </w:rPr>
        <w:t>online</w:t>
      </w:r>
      <w:r w:rsidRPr="00ED2978">
        <w:rPr>
          <w:rFonts w:asciiTheme="majorHAnsi" w:hAnsiTheme="majorHAnsi" w:cs="Andalus"/>
          <w:color w:val="333333"/>
          <w:sz w:val="32"/>
          <w:szCs w:val="32"/>
        </w:rPr>
        <w:t xml:space="preserve"> businesses or we can say the B2C businesses. The famous example is the food outlets which are </w:t>
      </w:r>
      <w:r w:rsidR="00623ABC" w:rsidRPr="00ED2978">
        <w:rPr>
          <w:rFonts w:asciiTheme="majorHAnsi" w:hAnsiTheme="majorHAnsi" w:cs="Andalus"/>
          <w:color w:val="333333"/>
          <w:sz w:val="32"/>
          <w:szCs w:val="32"/>
        </w:rPr>
        <w:t>collaborating</w:t>
      </w:r>
      <w:r w:rsidRPr="00ED2978">
        <w:rPr>
          <w:rFonts w:asciiTheme="majorHAnsi" w:hAnsiTheme="majorHAnsi" w:cs="Andalus"/>
          <w:color w:val="333333"/>
          <w:sz w:val="32"/>
          <w:szCs w:val="32"/>
        </w:rPr>
        <w:t xml:space="preserve"> with various food delivery services like </w:t>
      </w:r>
      <w:proofErr w:type="spellStart"/>
      <w:r w:rsidRPr="00ED2978">
        <w:rPr>
          <w:rFonts w:asciiTheme="majorHAnsi" w:hAnsiTheme="majorHAnsi" w:cs="Andalus"/>
          <w:color w:val="333333"/>
          <w:sz w:val="32"/>
          <w:szCs w:val="32"/>
        </w:rPr>
        <w:t>Zomato</w:t>
      </w:r>
      <w:proofErr w:type="spellEnd"/>
      <w:r w:rsidRPr="00ED2978">
        <w:rPr>
          <w:rFonts w:asciiTheme="majorHAnsi" w:hAnsiTheme="majorHAnsi" w:cs="Andalus"/>
          <w:color w:val="333333"/>
          <w:sz w:val="32"/>
          <w:szCs w:val="32"/>
        </w:rPr>
        <w:t xml:space="preserve">, </w:t>
      </w:r>
      <w:proofErr w:type="spellStart"/>
      <w:r w:rsidRPr="00ED2978">
        <w:rPr>
          <w:rFonts w:asciiTheme="majorHAnsi" w:hAnsiTheme="majorHAnsi" w:cs="Andalus"/>
          <w:color w:val="333333"/>
          <w:sz w:val="32"/>
          <w:szCs w:val="32"/>
        </w:rPr>
        <w:t>Swiggy</w:t>
      </w:r>
      <w:proofErr w:type="spellEnd"/>
      <w:r w:rsidRPr="00ED2978">
        <w:rPr>
          <w:rFonts w:asciiTheme="majorHAnsi" w:hAnsiTheme="majorHAnsi" w:cs="Andalus"/>
          <w:color w:val="333333"/>
          <w:sz w:val="32"/>
          <w:szCs w:val="32"/>
        </w:rPr>
        <w:t xml:space="preserve">, </w:t>
      </w:r>
      <w:proofErr w:type="spellStart"/>
      <w:r w:rsidRPr="00ED2978">
        <w:rPr>
          <w:rFonts w:asciiTheme="majorHAnsi" w:hAnsiTheme="majorHAnsi" w:cs="Andalus"/>
          <w:color w:val="333333"/>
          <w:sz w:val="32"/>
          <w:szCs w:val="32"/>
        </w:rPr>
        <w:t>Uber</w:t>
      </w:r>
      <w:proofErr w:type="spellEnd"/>
      <w:r w:rsidRPr="00ED2978">
        <w:rPr>
          <w:rFonts w:asciiTheme="majorHAnsi" w:hAnsiTheme="majorHAnsi" w:cs="Andalus"/>
          <w:color w:val="333333"/>
          <w:sz w:val="32"/>
          <w:szCs w:val="32"/>
        </w:rPr>
        <w:t xml:space="preserve"> eats, Food panda, and various others. </w:t>
      </w:r>
    </w:p>
    <w:p w:rsidR="00565D14" w:rsidRPr="00ED2978" w:rsidRDefault="00565D14" w:rsidP="00B50A8C">
      <w:pPr>
        <w:pStyle w:val="NormalWeb"/>
        <w:numPr>
          <w:ilvl w:val="0"/>
          <w:numId w:val="1"/>
        </w:numPr>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One of the most important </w:t>
      </w:r>
      <w:r w:rsidR="00623ABC" w:rsidRPr="00ED2978">
        <w:rPr>
          <w:rFonts w:asciiTheme="majorHAnsi" w:hAnsiTheme="majorHAnsi" w:cs="Andalus"/>
          <w:color w:val="333333"/>
          <w:sz w:val="32"/>
          <w:szCs w:val="32"/>
        </w:rPr>
        <w:t>features</w:t>
      </w:r>
      <w:r w:rsidRPr="00ED2978">
        <w:rPr>
          <w:rFonts w:asciiTheme="majorHAnsi" w:hAnsiTheme="majorHAnsi" w:cs="Andalus"/>
          <w:color w:val="333333"/>
          <w:sz w:val="32"/>
          <w:szCs w:val="32"/>
        </w:rPr>
        <w:t xml:space="preserve"> of this research is the contribution of E-Commerce in the growth of Gross Domestic Product (GDP). It shows the gradual increase in the growth of E-Commerce from 2009 to till now. Though it is not easy to analyse the correct figures because of the fluctuation rates of Indian economy.</w:t>
      </w:r>
    </w:p>
    <w:p w:rsidR="00623ABC" w:rsidRPr="00ED2978" w:rsidRDefault="00565D14" w:rsidP="00B50A8C">
      <w:pPr>
        <w:pStyle w:val="NormalWeb"/>
        <w:numPr>
          <w:ilvl w:val="0"/>
          <w:numId w:val="1"/>
        </w:numPr>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E-Commerce also helped Indian economy to </w:t>
      </w:r>
      <w:r w:rsidR="00623ABC" w:rsidRPr="00ED2978">
        <w:rPr>
          <w:rFonts w:asciiTheme="majorHAnsi" w:hAnsiTheme="majorHAnsi" w:cs="Andalus"/>
          <w:color w:val="333333"/>
          <w:sz w:val="32"/>
          <w:szCs w:val="32"/>
        </w:rPr>
        <w:t>reduce the level of black money as 40 per cent to 50 per cent of the urbanised population is moving towards cashless transactions for buying any goods and services online. Though the numbers are not so big enough to completely vanish the black money but somehow it does support the protest against raising black money.</w:t>
      </w:r>
    </w:p>
    <w:p w:rsidR="00565D14" w:rsidRPr="00ED2978" w:rsidRDefault="00565D14"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p>
    <w:p w:rsidR="00623ABC" w:rsidRPr="00ED2978" w:rsidRDefault="00623ABC" w:rsidP="00623ABC">
      <w:pPr>
        <w:pStyle w:val="NormalWeb"/>
        <w:shd w:val="clear" w:color="auto" w:fill="FFFFFF"/>
        <w:spacing w:before="0" w:beforeAutospacing="0" w:after="0" w:afterAutospacing="0"/>
        <w:rPr>
          <w:rFonts w:asciiTheme="majorHAnsi" w:hAnsiTheme="majorHAnsi" w:cs="Andalus"/>
          <w:color w:val="333333"/>
          <w:sz w:val="32"/>
          <w:szCs w:val="32"/>
        </w:rPr>
      </w:pPr>
    </w:p>
    <w:p w:rsidR="00623ABC" w:rsidRPr="00ED2978" w:rsidRDefault="00623ABC" w:rsidP="00623ABC">
      <w:pPr>
        <w:pStyle w:val="NormalWeb"/>
        <w:shd w:val="clear" w:color="auto" w:fill="FFFFFF"/>
        <w:spacing w:before="0" w:beforeAutospacing="0" w:after="0" w:afterAutospacing="0"/>
        <w:rPr>
          <w:rFonts w:asciiTheme="majorHAnsi" w:hAnsiTheme="majorHAnsi" w:cs="Andalus"/>
          <w:color w:val="333333"/>
          <w:sz w:val="32"/>
          <w:szCs w:val="32"/>
        </w:rPr>
      </w:pPr>
    </w:p>
    <w:p w:rsidR="00ED2978" w:rsidRDefault="00ED2978" w:rsidP="00623ABC">
      <w:pPr>
        <w:pStyle w:val="NormalWeb"/>
        <w:shd w:val="clear" w:color="auto" w:fill="FFFFFF"/>
        <w:spacing w:before="0" w:beforeAutospacing="0" w:after="0" w:afterAutospacing="0"/>
        <w:rPr>
          <w:color w:val="333333"/>
          <w:sz w:val="72"/>
          <w:szCs w:val="72"/>
        </w:rPr>
      </w:pPr>
    </w:p>
    <w:p w:rsidR="00ED2978" w:rsidRDefault="00ED2978" w:rsidP="00623ABC">
      <w:pPr>
        <w:pStyle w:val="NormalWeb"/>
        <w:shd w:val="clear" w:color="auto" w:fill="FFFFFF"/>
        <w:spacing w:before="0" w:beforeAutospacing="0" w:after="0" w:afterAutospacing="0"/>
        <w:rPr>
          <w:color w:val="333333"/>
          <w:sz w:val="72"/>
          <w:szCs w:val="72"/>
        </w:rPr>
      </w:pPr>
    </w:p>
    <w:p w:rsidR="00ED2978" w:rsidRDefault="00ED2978" w:rsidP="00623ABC">
      <w:pPr>
        <w:pStyle w:val="NormalWeb"/>
        <w:shd w:val="clear" w:color="auto" w:fill="FFFFFF"/>
        <w:spacing w:before="0" w:beforeAutospacing="0" w:after="0" w:afterAutospacing="0"/>
        <w:rPr>
          <w:color w:val="333333"/>
          <w:sz w:val="72"/>
          <w:szCs w:val="72"/>
        </w:rPr>
      </w:pPr>
    </w:p>
    <w:p w:rsidR="00623ABC" w:rsidRPr="00ED2978" w:rsidRDefault="00623ABC" w:rsidP="00623ABC">
      <w:pPr>
        <w:pStyle w:val="NormalWeb"/>
        <w:shd w:val="clear" w:color="auto" w:fill="FFFFFF"/>
        <w:spacing w:before="0" w:beforeAutospacing="0" w:after="0" w:afterAutospacing="0"/>
        <w:rPr>
          <w:color w:val="333333"/>
          <w:sz w:val="72"/>
          <w:szCs w:val="72"/>
        </w:rPr>
      </w:pPr>
      <w:r w:rsidRPr="00ED2978">
        <w:rPr>
          <w:color w:val="333333"/>
          <w:sz w:val="72"/>
          <w:szCs w:val="72"/>
        </w:rPr>
        <w:t>Problem of study</w:t>
      </w:r>
    </w:p>
    <w:p w:rsidR="00391B37" w:rsidRPr="00ED2978" w:rsidRDefault="00623ABC"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The research study shows that how E-Commerce </w:t>
      </w:r>
      <w:r w:rsidR="00BE408A" w:rsidRPr="00ED2978">
        <w:rPr>
          <w:rFonts w:asciiTheme="majorHAnsi" w:hAnsiTheme="majorHAnsi" w:cs="Andalus"/>
          <w:color w:val="333333"/>
          <w:sz w:val="32"/>
          <w:szCs w:val="32"/>
        </w:rPr>
        <w:t xml:space="preserve">is </w:t>
      </w:r>
      <w:r w:rsidRPr="00ED2978">
        <w:rPr>
          <w:rFonts w:asciiTheme="majorHAnsi" w:hAnsiTheme="majorHAnsi" w:cs="Andalus"/>
          <w:color w:val="333333"/>
          <w:sz w:val="32"/>
          <w:szCs w:val="32"/>
        </w:rPr>
        <w:t xml:space="preserve">indirectly resulting to the CYBER CRIMES and the frauds that are taking place at a fast rate. </w:t>
      </w:r>
      <w:r w:rsidR="00BE408A" w:rsidRPr="00ED2978">
        <w:rPr>
          <w:rFonts w:asciiTheme="majorHAnsi" w:hAnsiTheme="majorHAnsi" w:cs="Andalus"/>
          <w:color w:val="333333"/>
          <w:sz w:val="32"/>
          <w:szCs w:val="32"/>
        </w:rPr>
        <w:t>It is easier to hide behind the false details because of the less manual efforts required to design any online websites. The other reason is the COMPLEXICITY LEVEL of the data generated through the households sectors, government sectors, private sectors and many other sectors in an economy which are uncountable at international level.</w:t>
      </w:r>
    </w:p>
    <w:p w:rsidR="00ED2978" w:rsidRDefault="00ED2978"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p>
    <w:p w:rsidR="004A6AA0" w:rsidRPr="00ED2978" w:rsidRDefault="00BE408A"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r w:rsidRPr="00ED2978">
        <w:rPr>
          <w:rFonts w:asciiTheme="majorHAnsi" w:hAnsiTheme="majorHAnsi" w:cs="Andalus"/>
          <w:color w:val="333333"/>
          <w:sz w:val="32"/>
          <w:szCs w:val="32"/>
        </w:rPr>
        <w:t xml:space="preserve">The other major aspect is the rush and increasing competitions in the marketing of various goods and services that is very hectic to identify and analyse in a single data sheets. Day by day, year by year, decades by decades more and more businesses are moving towards the online businesses. This can also be the serious </w:t>
      </w:r>
      <w:r w:rsidR="004A6AA0" w:rsidRPr="00ED2978">
        <w:rPr>
          <w:rFonts w:asciiTheme="majorHAnsi" w:hAnsiTheme="majorHAnsi" w:cs="Andalus"/>
          <w:color w:val="333333"/>
          <w:sz w:val="32"/>
          <w:szCs w:val="32"/>
        </w:rPr>
        <w:t>concern</w:t>
      </w:r>
      <w:r w:rsidRPr="00ED2978">
        <w:rPr>
          <w:rFonts w:asciiTheme="majorHAnsi" w:hAnsiTheme="majorHAnsi" w:cs="Andalus"/>
          <w:color w:val="333333"/>
          <w:sz w:val="32"/>
          <w:szCs w:val="32"/>
        </w:rPr>
        <w:t xml:space="preserve"> because </w:t>
      </w:r>
      <w:r w:rsidR="004A6AA0" w:rsidRPr="00ED2978">
        <w:rPr>
          <w:rFonts w:asciiTheme="majorHAnsi" w:hAnsiTheme="majorHAnsi" w:cs="Andalus"/>
          <w:color w:val="333333"/>
          <w:sz w:val="32"/>
          <w:szCs w:val="32"/>
        </w:rPr>
        <w:t xml:space="preserve">of the over-burdened and over flow of the data storage in a second or a minute. This results in inflation in economy. </w:t>
      </w:r>
    </w:p>
    <w:p w:rsidR="004A6AA0" w:rsidRPr="00ED2978" w:rsidRDefault="004A6AA0" w:rsidP="00B50A8C">
      <w:pPr>
        <w:pStyle w:val="NormalWeb"/>
        <w:shd w:val="clear" w:color="auto" w:fill="FFFFFF"/>
        <w:spacing w:before="0" w:beforeAutospacing="0" w:after="0" w:afterAutospacing="0"/>
        <w:jc w:val="both"/>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4A6AA0" w:rsidRPr="00ED2978" w:rsidRDefault="004A6AA0" w:rsidP="004A6AA0">
      <w:pPr>
        <w:pStyle w:val="NormalWeb"/>
        <w:shd w:val="clear" w:color="auto" w:fill="FFFFFF"/>
        <w:spacing w:before="0" w:beforeAutospacing="0" w:after="0" w:afterAutospacing="0"/>
        <w:rPr>
          <w:rFonts w:asciiTheme="majorHAnsi" w:hAnsiTheme="majorHAnsi" w:cs="Andalus"/>
          <w:color w:val="333333"/>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ED2978" w:rsidRDefault="00ED2978" w:rsidP="004A6AA0">
      <w:pPr>
        <w:pStyle w:val="NormalWeb"/>
        <w:shd w:val="clear" w:color="auto" w:fill="FFFFFF"/>
        <w:spacing w:before="0" w:beforeAutospacing="0" w:after="0" w:afterAutospacing="0"/>
        <w:rPr>
          <w:rFonts w:asciiTheme="majorHAnsi" w:hAnsiTheme="majorHAnsi"/>
          <w:sz w:val="32"/>
          <w:szCs w:val="32"/>
        </w:rPr>
      </w:pPr>
    </w:p>
    <w:p w:rsidR="004A6AA0" w:rsidRDefault="004A6AA0" w:rsidP="004A6AA0">
      <w:pPr>
        <w:pStyle w:val="NormalWeb"/>
        <w:shd w:val="clear" w:color="auto" w:fill="FFFFFF"/>
        <w:spacing w:before="0" w:beforeAutospacing="0" w:after="0" w:afterAutospacing="0"/>
        <w:rPr>
          <w:sz w:val="56"/>
          <w:szCs w:val="56"/>
        </w:rPr>
      </w:pPr>
      <w:r w:rsidRPr="00ED2978">
        <w:rPr>
          <w:sz w:val="56"/>
          <w:szCs w:val="56"/>
        </w:rPr>
        <w:t>Research design</w:t>
      </w:r>
    </w:p>
    <w:p w:rsidR="00ED2978" w:rsidRPr="00ED2978" w:rsidRDefault="00ED2978" w:rsidP="004A6AA0">
      <w:pPr>
        <w:pStyle w:val="NormalWeb"/>
        <w:shd w:val="clear" w:color="auto" w:fill="FFFFFF"/>
        <w:spacing w:before="0" w:beforeAutospacing="0" w:after="0" w:afterAutospacing="0"/>
        <w:rPr>
          <w:sz w:val="56"/>
          <w:szCs w:val="56"/>
        </w:rPr>
      </w:pPr>
    </w:p>
    <w:p w:rsidR="00B62C40" w:rsidRPr="00ED2978" w:rsidRDefault="00B62C40" w:rsidP="004A6AA0">
      <w:pPr>
        <w:pStyle w:val="NormalWeb"/>
        <w:shd w:val="clear" w:color="auto" w:fill="FFFFFF"/>
        <w:spacing w:before="0" w:beforeAutospacing="0" w:after="0" w:afterAutospacing="0"/>
        <w:rPr>
          <w:rFonts w:asciiTheme="majorHAnsi" w:hAnsiTheme="majorHAnsi"/>
          <w:i/>
          <w:iCs/>
          <w:sz w:val="32"/>
          <w:szCs w:val="32"/>
        </w:rPr>
      </w:pPr>
      <w:r w:rsidRPr="00ED2978">
        <w:rPr>
          <w:rFonts w:asciiTheme="majorHAnsi" w:hAnsiTheme="majorHAnsi"/>
          <w:i/>
          <w:iCs/>
          <w:sz w:val="32"/>
          <w:szCs w:val="32"/>
        </w:rPr>
        <w:t>Sample areas cover</w:t>
      </w:r>
      <w:r w:rsidR="004A6AA0" w:rsidRPr="00ED2978">
        <w:rPr>
          <w:rFonts w:asciiTheme="majorHAnsi" w:hAnsiTheme="majorHAnsi"/>
          <w:i/>
          <w:iCs/>
          <w:sz w:val="32"/>
          <w:szCs w:val="32"/>
        </w:rPr>
        <w:t xml:space="preserve"> almost all the online shopping websites including the large scale and the small scale online businesses.</w:t>
      </w:r>
      <w:r w:rsidRPr="00ED2978">
        <w:rPr>
          <w:rFonts w:asciiTheme="majorHAnsi" w:hAnsiTheme="majorHAnsi"/>
          <w:i/>
          <w:iCs/>
          <w:sz w:val="32"/>
          <w:szCs w:val="32"/>
        </w:rPr>
        <w:t xml:space="preserve"> </w:t>
      </w:r>
      <w:r w:rsidR="004A6AA0" w:rsidRPr="00ED2978">
        <w:rPr>
          <w:rFonts w:asciiTheme="majorHAnsi" w:hAnsiTheme="majorHAnsi"/>
          <w:i/>
          <w:iCs/>
          <w:sz w:val="32"/>
          <w:szCs w:val="32"/>
        </w:rPr>
        <w:t xml:space="preserve">Data has been collected from the secondary sources and are analysed </w:t>
      </w:r>
      <w:r w:rsidRPr="00ED2978">
        <w:rPr>
          <w:rFonts w:asciiTheme="majorHAnsi" w:hAnsiTheme="majorHAnsi"/>
          <w:i/>
          <w:iCs/>
          <w:sz w:val="32"/>
          <w:szCs w:val="32"/>
        </w:rPr>
        <w:t>through</w:t>
      </w:r>
      <w:r w:rsidR="004A6AA0" w:rsidRPr="00ED2978">
        <w:rPr>
          <w:rFonts w:asciiTheme="majorHAnsi" w:hAnsiTheme="majorHAnsi"/>
          <w:i/>
          <w:iCs/>
          <w:sz w:val="32"/>
          <w:szCs w:val="32"/>
        </w:rPr>
        <w:t xml:space="preserve"> the tables and graphs.</w:t>
      </w:r>
    </w:p>
    <w:p w:rsidR="00ED2978" w:rsidRPr="00ED2978" w:rsidRDefault="00ED2978" w:rsidP="00ED2978">
      <w:pPr>
        <w:pStyle w:val="NormalWeb"/>
        <w:shd w:val="clear" w:color="auto" w:fill="FFFFFF"/>
        <w:spacing w:before="0" w:beforeAutospacing="0" w:after="0" w:afterAutospacing="0"/>
        <w:rPr>
          <w:rFonts w:asciiTheme="majorHAnsi" w:hAnsiTheme="majorHAnsi"/>
          <w:i/>
          <w:iCs/>
          <w:sz w:val="32"/>
          <w:szCs w:val="32"/>
        </w:rPr>
      </w:pPr>
    </w:p>
    <w:p w:rsidR="00141FB6" w:rsidRDefault="00B62C40" w:rsidP="00ED2978">
      <w:pPr>
        <w:pStyle w:val="NormalWeb"/>
        <w:shd w:val="clear" w:color="auto" w:fill="FFFFFF"/>
        <w:spacing w:before="0" w:beforeAutospacing="0" w:after="0" w:afterAutospacing="0"/>
        <w:rPr>
          <w:rFonts w:asciiTheme="majorHAnsi" w:hAnsiTheme="majorHAnsi"/>
          <w:i/>
          <w:iCs/>
          <w:sz w:val="32"/>
          <w:szCs w:val="32"/>
        </w:rPr>
      </w:pPr>
      <w:r w:rsidRPr="00ED2978">
        <w:rPr>
          <w:rFonts w:asciiTheme="majorHAnsi" w:hAnsiTheme="majorHAnsi"/>
          <w:i/>
          <w:iCs/>
          <w:sz w:val="32"/>
          <w:szCs w:val="32"/>
        </w:rPr>
        <w:t xml:space="preserve">The tables and graphs are based on the objective of study </w:t>
      </w:r>
      <w:r w:rsidR="00ED2978">
        <w:rPr>
          <w:rFonts w:asciiTheme="majorHAnsi" w:hAnsiTheme="majorHAnsi"/>
          <w:i/>
          <w:iCs/>
          <w:sz w:val="32"/>
          <w:szCs w:val="32"/>
        </w:rPr>
        <w:t xml:space="preserve">and the problem of study stated above. </w:t>
      </w:r>
    </w:p>
    <w:p w:rsidR="00F77C63" w:rsidRDefault="00F77C63" w:rsidP="00F77C63">
      <w:pPr>
        <w:pStyle w:val="NormalWeb"/>
        <w:shd w:val="clear" w:color="auto" w:fill="FFFFFF"/>
        <w:spacing w:before="0" w:beforeAutospacing="0" w:after="0" w:afterAutospacing="0"/>
        <w:rPr>
          <w:rFonts w:asciiTheme="majorHAnsi" w:hAnsiTheme="majorHAnsi"/>
          <w:i/>
          <w:iCs/>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9507B1" w:rsidRDefault="009507B1" w:rsidP="009507B1">
      <w:pPr>
        <w:pStyle w:val="NormalWeb"/>
        <w:shd w:val="clear" w:color="auto" w:fill="FFFFFF"/>
        <w:spacing w:before="0" w:beforeAutospacing="0" w:after="0" w:afterAutospacing="0"/>
        <w:ind w:left="720"/>
        <w:rPr>
          <w:rFonts w:asciiTheme="majorHAnsi" w:hAnsiTheme="majorHAnsi"/>
          <w:sz w:val="32"/>
          <w:szCs w:val="32"/>
        </w:rPr>
      </w:pPr>
    </w:p>
    <w:p w:rsidR="00F93102" w:rsidRPr="009507B1" w:rsidRDefault="00141FB6" w:rsidP="009507B1">
      <w:pPr>
        <w:pStyle w:val="NormalWeb"/>
        <w:numPr>
          <w:ilvl w:val="0"/>
          <w:numId w:val="9"/>
        </w:numPr>
        <w:shd w:val="clear" w:color="auto" w:fill="FFFFFF"/>
        <w:spacing w:before="0" w:beforeAutospacing="0" w:after="0" w:afterAutospacing="0"/>
        <w:rPr>
          <w:rFonts w:asciiTheme="majorHAnsi" w:hAnsiTheme="majorHAnsi"/>
          <w:sz w:val="32"/>
          <w:szCs w:val="32"/>
        </w:rPr>
      </w:pPr>
      <w:r w:rsidRPr="009507B1">
        <w:rPr>
          <w:rFonts w:asciiTheme="majorHAnsi" w:hAnsiTheme="majorHAnsi"/>
          <w:sz w:val="32"/>
          <w:szCs w:val="32"/>
        </w:rPr>
        <w:lastRenderedPageBreak/>
        <w:t xml:space="preserve">Based on the objective of study the first graph talks about the </w:t>
      </w:r>
      <w:r w:rsidR="00F77C63" w:rsidRPr="009507B1">
        <w:rPr>
          <w:rFonts w:asciiTheme="majorHAnsi" w:hAnsiTheme="majorHAnsi"/>
          <w:sz w:val="32"/>
          <w:szCs w:val="32"/>
        </w:rPr>
        <w:t xml:space="preserve">reasons for </w:t>
      </w:r>
      <w:r w:rsidRPr="009507B1">
        <w:rPr>
          <w:rFonts w:asciiTheme="majorHAnsi" w:hAnsiTheme="majorHAnsi"/>
          <w:sz w:val="32"/>
          <w:szCs w:val="32"/>
        </w:rPr>
        <w:t xml:space="preserve">demand </w:t>
      </w:r>
      <w:r w:rsidR="00F77C63" w:rsidRPr="009507B1">
        <w:rPr>
          <w:rFonts w:asciiTheme="majorHAnsi" w:hAnsiTheme="majorHAnsi"/>
          <w:sz w:val="32"/>
          <w:szCs w:val="32"/>
        </w:rPr>
        <w:t>of</w:t>
      </w:r>
      <w:r w:rsidRPr="009507B1">
        <w:rPr>
          <w:rFonts w:asciiTheme="majorHAnsi" w:hAnsiTheme="majorHAnsi"/>
          <w:sz w:val="32"/>
          <w:szCs w:val="32"/>
        </w:rPr>
        <w:t xml:space="preserve"> goods and services created by the online businesses such as FLIPKART, AMAZON, MYNTRA and many other online stores. </w:t>
      </w:r>
    </w:p>
    <w:p w:rsidR="00F77C63" w:rsidRPr="00F77C63" w:rsidRDefault="00F77C63" w:rsidP="00F77C63">
      <w:pPr>
        <w:pStyle w:val="NormalWeb"/>
        <w:shd w:val="clear" w:color="auto" w:fill="FFFFFF"/>
        <w:spacing w:before="0" w:beforeAutospacing="0" w:after="0" w:afterAutospacing="0"/>
        <w:ind w:left="720"/>
        <w:rPr>
          <w:rFonts w:asciiTheme="majorHAnsi" w:hAnsiTheme="majorHAnsi"/>
          <w:sz w:val="32"/>
          <w:szCs w:val="32"/>
        </w:rPr>
      </w:pPr>
    </w:p>
    <w:p w:rsidR="006234D9" w:rsidRDefault="00F93102" w:rsidP="006234D9">
      <w:pPr>
        <w:pStyle w:val="NormalWeb"/>
        <w:shd w:val="clear" w:color="auto" w:fill="FFFFFF"/>
        <w:spacing w:before="0" w:beforeAutospacing="0" w:after="0" w:afterAutospacing="0"/>
        <w:rPr>
          <w:rFonts w:asciiTheme="majorHAnsi" w:hAnsiTheme="majorHAnsi"/>
          <w:sz w:val="32"/>
          <w:szCs w:val="32"/>
        </w:rPr>
      </w:pPr>
      <w:r w:rsidRPr="00F93102">
        <w:rPr>
          <w:rFonts w:asciiTheme="majorHAnsi" w:hAnsiTheme="majorHAnsi"/>
          <w:noProof/>
          <w:sz w:val="32"/>
          <w:szCs w:val="32"/>
        </w:rPr>
        <w:drawing>
          <wp:inline distT="0" distB="0" distL="0" distR="0">
            <wp:extent cx="5669369" cy="2796363"/>
            <wp:effectExtent l="19050" t="0" r="26581" b="398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eGrid"/>
        <w:tblpPr w:leftFromText="180" w:rightFromText="180" w:vertAnchor="text" w:horzAnchor="margin" w:tblpXSpec="center" w:tblpY="227"/>
        <w:tblW w:w="5416" w:type="dxa"/>
        <w:tblLook w:val="04A0"/>
      </w:tblPr>
      <w:tblGrid>
        <w:gridCol w:w="2395"/>
        <w:gridCol w:w="3021"/>
      </w:tblGrid>
      <w:tr w:rsidR="00F77C63" w:rsidRPr="00F93102" w:rsidTr="00F77C63">
        <w:trPr>
          <w:trHeight w:val="300"/>
        </w:trPr>
        <w:tc>
          <w:tcPr>
            <w:tcW w:w="5416" w:type="dxa"/>
            <w:gridSpan w:val="2"/>
            <w:noWrap/>
            <w:hideMark/>
          </w:tcPr>
          <w:p w:rsidR="00F77C63" w:rsidRDefault="00F77C63" w:rsidP="00F77C63">
            <w:pPr>
              <w:rPr>
                <w:rFonts w:ascii="Calibri" w:eastAsia="Times New Roman" w:hAnsi="Calibri" w:cs="Calibri"/>
                <w:color w:val="000000"/>
                <w:lang w:eastAsia="en-IN" w:bidi="hi-IN"/>
              </w:rPr>
            </w:pPr>
            <w:r>
              <w:rPr>
                <w:rFonts w:ascii="Calibri" w:eastAsia="Times New Roman" w:hAnsi="Calibri" w:cs="Calibri"/>
                <w:color w:val="000000"/>
                <w:lang w:eastAsia="en-IN" w:bidi="hi-IN"/>
              </w:rPr>
              <w:t xml:space="preserve">Table no.1 </w:t>
            </w:r>
          </w:p>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 </w:t>
            </w:r>
            <w:r>
              <w:rPr>
                <w:rFonts w:ascii="Calibri" w:eastAsia="Times New Roman" w:hAnsi="Calibri" w:cs="Calibri"/>
                <w:color w:val="000000"/>
                <w:lang w:eastAsia="en-IN" w:bidi="hi-IN"/>
              </w:rPr>
              <w:t xml:space="preserve">                   </w:t>
            </w:r>
            <w:r w:rsidRPr="00F93102">
              <w:rPr>
                <w:rFonts w:ascii="Calibri" w:eastAsia="Times New Roman" w:hAnsi="Calibri" w:cs="Calibri"/>
                <w:color w:val="000000"/>
                <w:lang w:eastAsia="en-IN" w:bidi="hi-IN"/>
              </w:rPr>
              <w:t xml:space="preserve">WHY PEOPLE BUY ONLINE PRODUCTS </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REASONS </w:t>
            </w:r>
          </w:p>
        </w:tc>
        <w:tc>
          <w:tcPr>
            <w:tcW w:w="3021"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PERCENTAGE OF REASONS</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low price </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38%</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shopping </w:t>
            </w:r>
            <w:proofErr w:type="spellStart"/>
            <w:r w:rsidRPr="00F93102">
              <w:rPr>
                <w:rFonts w:ascii="Calibri" w:eastAsia="Times New Roman" w:hAnsi="Calibri" w:cs="Calibri"/>
                <w:color w:val="000000"/>
                <w:lang w:eastAsia="en-IN" w:bidi="hi-IN"/>
              </w:rPr>
              <w:t>convinence</w:t>
            </w:r>
            <w:proofErr w:type="spellEnd"/>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35%</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easy to compare</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33%</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free shipping</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32%</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time saving </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31%</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 xml:space="preserve">range of products </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17%</w:t>
            </w:r>
          </w:p>
        </w:tc>
      </w:tr>
      <w:tr w:rsidR="00F77C63" w:rsidRPr="00F93102" w:rsidTr="00F77C63">
        <w:trPr>
          <w:trHeight w:val="300"/>
        </w:trPr>
        <w:tc>
          <w:tcPr>
            <w:tcW w:w="2395" w:type="dxa"/>
            <w:noWrap/>
            <w:hideMark/>
          </w:tcPr>
          <w:p w:rsidR="00F77C63" w:rsidRPr="00F93102" w:rsidRDefault="00F77C63" w:rsidP="00F77C63">
            <w:pPr>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easy to buy</w:t>
            </w:r>
          </w:p>
        </w:tc>
        <w:tc>
          <w:tcPr>
            <w:tcW w:w="3021" w:type="dxa"/>
            <w:noWrap/>
            <w:hideMark/>
          </w:tcPr>
          <w:p w:rsidR="00F77C63" w:rsidRPr="00F93102" w:rsidRDefault="00F77C63" w:rsidP="00F77C63">
            <w:pPr>
              <w:jc w:val="right"/>
              <w:rPr>
                <w:rFonts w:ascii="Calibri" w:eastAsia="Times New Roman" w:hAnsi="Calibri" w:cs="Calibri"/>
                <w:color w:val="000000"/>
                <w:lang w:eastAsia="en-IN" w:bidi="hi-IN"/>
              </w:rPr>
            </w:pPr>
            <w:r w:rsidRPr="00F93102">
              <w:rPr>
                <w:rFonts w:ascii="Calibri" w:eastAsia="Times New Roman" w:hAnsi="Calibri" w:cs="Calibri"/>
                <w:color w:val="000000"/>
                <w:lang w:eastAsia="en-IN" w:bidi="hi-IN"/>
              </w:rPr>
              <w:t>29%</w:t>
            </w:r>
          </w:p>
        </w:tc>
      </w:tr>
    </w:tbl>
    <w:p w:rsidR="00F93102" w:rsidRDefault="00F93102" w:rsidP="006234D9">
      <w:pPr>
        <w:pStyle w:val="NormalWeb"/>
        <w:shd w:val="clear" w:color="auto" w:fill="FFFFFF"/>
        <w:spacing w:before="0" w:beforeAutospacing="0" w:after="0" w:afterAutospacing="0"/>
        <w:rPr>
          <w:rFonts w:asciiTheme="majorHAnsi" w:hAnsiTheme="majorHAnsi"/>
          <w:sz w:val="32"/>
          <w:szCs w:val="32"/>
        </w:rPr>
      </w:pPr>
    </w:p>
    <w:p w:rsidR="00F93102" w:rsidRDefault="00F93102" w:rsidP="006234D9">
      <w:pPr>
        <w:pStyle w:val="NormalWeb"/>
        <w:shd w:val="clear" w:color="auto" w:fill="FFFFFF"/>
        <w:spacing w:before="0" w:beforeAutospacing="0" w:after="0" w:afterAutospacing="0"/>
        <w:rPr>
          <w:rFonts w:asciiTheme="majorHAnsi" w:hAnsiTheme="majorHAnsi"/>
          <w:sz w:val="32"/>
          <w:szCs w:val="32"/>
        </w:rPr>
      </w:pPr>
    </w:p>
    <w:p w:rsidR="00F93102" w:rsidRDefault="00F93102" w:rsidP="006234D9">
      <w:pPr>
        <w:pStyle w:val="NormalWeb"/>
        <w:shd w:val="clear" w:color="auto" w:fill="FFFFFF"/>
        <w:spacing w:before="0" w:beforeAutospacing="0" w:after="0" w:afterAutospacing="0"/>
        <w:rPr>
          <w:rFonts w:asciiTheme="majorHAnsi" w:hAnsiTheme="majorHAnsi"/>
          <w:sz w:val="32"/>
          <w:szCs w:val="32"/>
        </w:rPr>
      </w:pPr>
    </w:p>
    <w:p w:rsidR="006234D9" w:rsidRDefault="006234D9" w:rsidP="006234D9">
      <w:pPr>
        <w:pStyle w:val="NormalWeb"/>
        <w:shd w:val="clear" w:color="auto" w:fill="FFFFFF"/>
        <w:spacing w:before="0" w:beforeAutospacing="0" w:after="0" w:afterAutospacing="0"/>
        <w:rPr>
          <w:rFonts w:asciiTheme="majorHAnsi" w:hAnsiTheme="majorHAnsi"/>
          <w:sz w:val="32"/>
          <w:szCs w:val="32"/>
        </w:rPr>
      </w:pPr>
    </w:p>
    <w:p w:rsidR="00F77C63" w:rsidRDefault="00F77C63" w:rsidP="006234D9">
      <w:pPr>
        <w:pStyle w:val="NormalWeb"/>
        <w:shd w:val="clear" w:color="auto" w:fill="FFFFFF"/>
        <w:spacing w:before="0" w:beforeAutospacing="0" w:after="0" w:afterAutospacing="0"/>
        <w:rPr>
          <w:rFonts w:asciiTheme="majorHAnsi" w:hAnsiTheme="majorHAnsi"/>
          <w:sz w:val="32"/>
          <w:szCs w:val="32"/>
        </w:rPr>
      </w:pPr>
    </w:p>
    <w:p w:rsidR="00F77C63" w:rsidRDefault="00F77C63" w:rsidP="006234D9">
      <w:pPr>
        <w:pStyle w:val="NormalWeb"/>
        <w:shd w:val="clear" w:color="auto" w:fill="FFFFFF"/>
        <w:spacing w:before="0" w:beforeAutospacing="0" w:after="0" w:afterAutospacing="0"/>
        <w:rPr>
          <w:rFonts w:asciiTheme="majorHAnsi" w:hAnsiTheme="majorHAnsi"/>
          <w:sz w:val="32"/>
          <w:szCs w:val="32"/>
        </w:rPr>
      </w:pPr>
    </w:p>
    <w:p w:rsidR="0012767F" w:rsidRDefault="0012767F" w:rsidP="0012767F">
      <w:pPr>
        <w:rPr>
          <w:rFonts w:asciiTheme="majorHAnsi" w:eastAsia="Times New Roman" w:hAnsiTheme="majorHAnsi" w:cs="Times New Roman"/>
          <w:sz w:val="32"/>
          <w:szCs w:val="32"/>
          <w:lang w:eastAsia="en-IN" w:bidi="hi-IN"/>
        </w:rPr>
      </w:pPr>
    </w:p>
    <w:p w:rsidR="0012767F" w:rsidRDefault="0012767F" w:rsidP="0012767F">
      <w:pPr>
        <w:rPr>
          <w:rFonts w:asciiTheme="majorHAnsi" w:eastAsia="Times New Roman" w:hAnsiTheme="majorHAnsi" w:cs="Times New Roman"/>
          <w:sz w:val="32"/>
          <w:szCs w:val="32"/>
          <w:lang w:eastAsia="en-IN" w:bidi="hi-IN"/>
        </w:rPr>
      </w:pPr>
    </w:p>
    <w:p w:rsidR="0012767F" w:rsidRDefault="009507B1" w:rsidP="0012767F">
      <w:pPr>
        <w:rPr>
          <w:rFonts w:asciiTheme="majorHAnsi" w:eastAsia="Times New Roman" w:hAnsiTheme="majorHAnsi" w:cs="Times New Roman"/>
          <w:sz w:val="32"/>
          <w:szCs w:val="32"/>
          <w:lang w:eastAsia="en-IN" w:bidi="hi-IN"/>
        </w:rPr>
      </w:pPr>
      <w:r>
        <w:rPr>
          <w:rFonts w:asciiTheme="majorHAnsi" w:eastAsia="Times New Roman" w:hAnsiTheme="majorHAnsi" w:cs="Times New Roman"/>
          <w:sz w:val="32"/>
          <w:szCs w:val="32"/>
          <w:lang w:eastAsia="en-IN" w:bidi="hi-IN"/>
        </w:rPr>
        <w:t xml:space="preserve">As shown in the table no. 1 there are several reasons listed below with their </w:t>
      </w:r>
      <w:proofErr w:type="spellStart"/>
      <w:r>
        <w:rPr>
          <w:rFonts w:asciiTheme="majorHAnsi" w:eastAsia="Times New Roman" w:hAnsiTheme="majorHAnsi" w:cs="Times New Roman"/>
          <w:sz w:val="32"/>
          <w:szCs w:val="32"/>
          <w:lang w:eastAsia="en-IN" w:bidi="hi-IN"/>
        </w:rPr>
        <w:t>weightage</w:t>
      </w:r>
      <w:proofErr w:type="spellEnd"/>
      <w:r>
        <w:rPr>
          <w:rFonts w:asciiTheme="majorHAnsi" w:eastAsia="Times New Roman" w:hAnsiTheme="majorHAnsi" w:cs="Times New Roman"/>
          <w:sz w:val="32"/>
          <w:szCs w:val="32"/>
          <w:lang w:eastAsia="en-IN" w:bidi="hi-IN"/>
        </w:rPr>
        <w:t xml:space="preserve"> as compared to other reasons. </w:t>
      </w:r>
    </w:p>
    <w:p w:rsidR="009507B1" w:rsidRDefault="009507B1" w:rsidP="0012767F">
      <w:pPr>
        <w:rPr>
          <w:rFonts w:asciiTheme="majorHAnsi" w:eastAsia="Times New Roman" w:hAnsiTheme="majorHAnsi" w:cs="Times New Roman"/>
          <w:sz w:val="32"/>
          <w:szCs w:val="32"/>
          <w:lang w:eastAsia="en-IN" w:bidi="hi-IN"/>
        </w:rPr>
      </w:pPr>
      <w:r>
        <w:rPr>
          <w:rFonts w:asciiTheme="majorHAnsi" w:eastAsia="Times New Roman" w:hAnsiTheme="majorHAnsi" w:cs="Times New Roman"/>
          <w:sz w:val="32"/>
          <w:szCs w:val="32"/>
          <w:lang w:eastAsia="en-IN" w:bidi="hi-IN"/>
        </w:rPr>
        <w:t xml:space="preserve">Many of the online websites sell their goods and services at a cheaper rates because of the direct manufacturing of the goods and services and carrying out the B2C business </w:t>
      </w:r>
      <w:proofErr w:type="spellStart"/>
      <w:r>
        <w:rPr>
          <w:rFonts w:asciiTheme="majorHAnsi" w:eastAsia="Times New Roman" w:hAnsiTheme="majorHAnsi" w:cs="Times New Roman"/>
          <w:sz w:val="32"/>
          <w:szCs w:val="32"/>
          <w:lang w:eastAsia="en-IN" w:bidi="hi-IN"/>
        </w:rPr>
        <w:t>activites</w:t>
      </w:r>
      <w:proofErr w:type="spellEnd"/>
      <w:r>
        <w:rPr>
          <w:rFonts w:asciiTheme="majorHAnsi" w:eastAsia="Times New Roman" w:hAnsiTheme="majorHAnsi" w:cs="Times New Roman"/>
          <w:sz w:val="32"/>
          <w:szCs w:val="32"/>
          <w:lang w:eastAsia="en-IN" w:bidi="hi-IN"/>
        </w:rPr>
        <w:t xml:space="preserve">. It results in the prevention of the extra taxes and duties, interference of middle man is prevented so that consumers can be benefited more at a reasonable rates. </w:t>
      </w:r>
    </w:p>
    <w:p w:rsidR="00D7167E" w:rsidRDefault="00D7167E" w:rsidP="0012767F">
      <w:pPr>
        <w:rPr>
          <w:rFonts w:asciiTheme="majorHAnsi" w:eastAsia="Times New Roman" w:hAnsiTheme="majorHAnsi" w:cs="Times New Roman"/>
          <w:sz w:val="32"/>
          <w:szCs w:val="32"/>
          <w:lang w:eastAsia="en-IN" w:bidi="hi-IN"/>
        </w:rPr>
      </w:pPr>
      <w:r>
        <w:rPr>
          <w:rFonts w:asciiTheme="majorHAnsi" w:eastAsia="Times New Roman" w:hAnsiTheme="majorHAnsi" w:cs="Times New Roman"/>
          <w:sz w:val="32"/>
          <w:szCs w:val="32"/>
          <w:lang w:eastAsia="en-IN" w:bidi="hi-IN"/>
        </w:rPr>
        <w:lastRenderedPageBreak/>
        <w:t>2. A report by THE TIMES OF INDIA who claims that India is the fastest growing retail online market among the top global economics. One of the core reason</w:t>
      </w:r>
      <w:r w:rsidR="002A3B77">
        <w:rPr>
          <w:rFonts w:asciiTheme="majorHAnsi" w:eastAsia="Times New Roman" w:hAnsiTheme="majorHAnsi" w:cs="Times New Roman"/>
          <w:sz w:val="32"/>
          <w:szCs w:val="32"/>
          <w:lang w:eastAsia="en-IN" w:bidi="hi-IN"/>
        </w:rPr>
        <w:t>s</w:t>
      </w:r>
      <w:r>
        <w:rPr>
          <w:rFonts w:asciiTheme="majorHAnsi" w:eastAsia="Times New Roman" w:hAnsiTheme="majorHAnsi" w:cs="Times New Roman"/>
          <w:sz w:val="32"/>
          <w:szCs w:val="32"/>
          <w:lang w:eastAsia="en-IN" w:bidi="hi-IN"/>
        </w:rPr>
        <w:t xml:space="preserve"> behind the success in the fastest growing e commerce economy is the population and the distribution method among the various groups of people.</w:t>
      </w:r>
    </w:p>
    <w:p w:rsidR="009507B1" w:rsidRDefault="009507B1" w:rsidP="0012767F">
      <w:pPr>
        <w:rPr>
          <w:rFonts w:asciiTheme="majorHAnsi" w:eastAsia="Times New Roman" w:hAnsiTheme="majorHAnsi" w:cs="Times New Roman"/>
          <w:sz w:val="32"/>
          <w:szCs w:val="32"/>
          <w:lang w:eastAsia="en-IN" w:bidi="hi-IN"/>
        </w:rPr>
      </w:pPr>
      <w:r>
        <w:rPr>
          <w:rFonts w:asciiTheme="majorHAnsi" w:eastAsia="Times New Roman" w:hAnsiTheme="majorHAnsi" w:cs="Times New Roman"/>
          <w:sz w:val="32"/>
          <w:szCs w:val="32"/>
          <w:lang w:eastAsia="en-IN" w:bidi="hi-IN"/>
        </w:rPr>
        <w:t xml:space="preserve"> </w:t>
      </w:r>
      <w:r w:rsidR="00D7167E" w:rsidRPr="00D7167E">
        <w:rPr>
          <w:rFonts w:asciiTheme="majorHAnsi" w:eastAsia="Times New Roman" w:hAnsiTheme="majorHAnsi" w:cs="Times New Roman"/>
          <w:noProof/>
          <w:sz w:val="32"/>
          <w:szCs w:val="32"/>
          <w:lang w:eastAsia="en-IN" w:bidi="hi-IN"/>
        </w:rPr>
        <w:drawing>
          <wp:inline distT="0" distB="0" distL="0" distR="0">
            <wp:extent cx="5632701" cy="2849525"/>
            <wp:effectExtent l="19050" t="0" r="25149" b="797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3B77" w:rsidRPr="0012767F" w:rsidRDefault="0049189B" w:rsidP="0012767F">
      <w:pPr>
        <w:rPr>
          <w:rFonts w:eastAsia="Times New Roman" w:cstheme="minorHAnsi"/>
          <w:color w:val="000000"/>
          <w:sz w:val="28"/>
          <w:szCs w:val="28"/>
          <w:lang w:eastAsia="en-IN" w:bidi="hi-IN"/>
        </w:rPr>
      </w:pPr>
      <w:r>
        <w:rPr>
          <w:rFonts w:ascii="Arial" w:eastAsia="Times New Roman" w:hAnsi="Arial" w:cs="Arial"/>
          <w:color w:val="000000"/>
          <w:sz w:val="17"/>
          <w:szCs w:val="17"/>
          <w:lang w:eastAsia="en-IN" w:bidi="hi-IN"/>
        </w:rPr>
        <w:br w:type="textWrapping" w:clear="all"/>
      </w:r>
      <w:r w:rsidR="0012767F" w:rsidRPr="0012767F">
        <w:rPr>
          <w:rFonts w:ascii="Arial" w:eastAsia="Times New Roman" w:hAnsi="Arial" w:cs="Arial"/>
          <w:color w:val="000000"/>
          <w:sz w:val="17"/>
          <w:szCs w:val="17"/>
          <w:lang w:eastAsia="en-IN" w:bidi="hi-IN"/>
        </w:rPr>
        <w:t xml:space="preserve"> </w:t>
      </w:r>
    </w:p>
    <w:p w:rsidR="0012767F" w:rsidRPr="0012767F" w:rsidRDefault="0012767F" w:rsidP="0012767F">
      <w:pPr>
        <w:rPr>
          <w:rFonts w:eastAsia="Times New Roman" w:cstheme="minorHAnsi"/>
          <w:color w:val="000000"/>
          <w:sz w:val="28"/>
          <w:szCs w:val="28"/>
          <w:lang w:eastAsia="en-IN" w:bidi="hi-IN"/>
        </w:rPr>
      </w:pPr>
    </w:p>
    <w:tbl>
      <w:tblPr>
        <w:tblStyle w:val="TableGrid"/>
        <w:tblpPr w:leftFromText="180" w:rightFromText="180" w:vertAnchor="text" w:horzAnchor="margin" w:tblpXSpec="center" w:tblpY="-323"/>
        <w:tblOverlap w:val="never"/>
        <w:tblW w:w="5416" w:type="dxa"/>
        <w:tblLook w:val="04A0"/>
      </w:tblPr>
      <w:tblGrid>
        <w:gridCol w:w="2560"/>
        <w:gridCol w:w="2856"/>
      </w:tblGrid>
      <w:tr w:rsidR="0049189B" w:rsidRPr="002A3B77" w:rsidTr="0049189B">
        <w:trPr>
          <w:trHeight w:val="300"/>
        </w:trPr>
        <w:tc>
          <w:tcPr>
            <w:tcW w:w="5416" w:type="dxa"/>
            <w:gridSpan w:val="2"/>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 xml:space="preserve">                     </w:t>
            </w:r>
            <w:r>
              <w:rPr>
                <w:rFonts w:ascii="Calibri" w:eastAsia="Times New Roman" w:hAnsi="Calibri" w:cs="Calibri"/>
                <w:color w:val="000000"/>
                <w:lang w:eastAsia="en-IN" w:bidi="hi-IN"/>
              </w:rPr>
              <w:t>Tableno.2</w:t>
            </w:r>
            <w:r w:rsidRPr="002A3B77">
              <w:rPr>
                <w:rFonts w:ascii="Calibri" w:eastAsia="Times New Roman" w:hAnsi="Calibri" w:cs="Calibri"/>
                <w:color w:val="000000"/>
                <w:lang w:eastAsia="en-IN" w:bidi="hi-IN"/>
              </w:rPr>
              <w:t xml:space="preserve">   ONLINE RETAIL GROWTH </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 xml:space="preserve">COUNTIRES </w:t>
            </w:r>
          </w:p>
        </w:tc>
        <w:tc>
          <w:tcPr>
            <w:tcW w:w="2856" w:type="dxa"/>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PERCETANGE</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Pr>
                <w:rFonts w:ascii="Calibri" w:eastAsia="Times New Roman" w:hAnsi="Calibri" w:cs="Calibri"/>
                <w:color w:val="000000"/>
                <w:lang w:eastAsia="en-IN" w:bidi="hi-IN"/>
              </w:rPr>
              <w:t>I</w:t>
            </w:r>
            <w:r w:rsidRPr="002A3B77">
              <w:rPr>
                <w:rFonts w:ascii="Calibri" w:eastAsia="Times New Roman" w:hAnsi="Calibri" w:cs="Calibri"/>
                <w:color w:val="000000"/>
                <w:lang w:eastAsia="en-IN" w:bidi="hi-IN"/>
              </w:rPr>
              <w:t xml:space="preserve">ndia </w:t>
            </w:r>
          </w:p>
        </w:tc>
        <w:tc>
          <w:tcPr>
            <w:tcW w:w="2856" w:type="dxa"/>
            <w:noWrap/>
            <w:hideMark/>
          </w:tcPr>
          <w:p w:rsidR="0049189B" w:rsidRPr="002A3B77" w:rsidRDefault="0049189B" w:rsidP="0049189B">
            <w:pPr>
              <w:jc w:val="right"/>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55%</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Pr>
                <w:rFonts w:ascii="Calibri" w:eastAsia="Times New Roman" w:hAnsi="Calibri" w:cs="Calibri"/>
                <w:color w:val="000000"/>
                <w:lang w:eastAsia="en-IN" w:bidi="hi-IN"/>
              </w:rPr>
              <w:t>C</w:t>
            </w:r>
            <w:r w:rsidRPr="002A3B77">
              <w:rPr>
                <w:rFonts w:ascii="Calibri" w:eastAsia="Times New Roman" w:hAnsi="Calibri" w:cs="Calibri"/>
                <w:color w:val="000000"/>
                <w:lang w:eastAsia="en-IN" w:bidi="hi-IN"/>
              </w:rPr>
              <w:t>hina</w:t>
            </w:r>
          </w:p>
        </w:tc>
        <w:tc>
          <w:tcPr>
            <w:tcW w:w="2856" w:type="dxa"/>
            <w:noWrap/>
            <w:hideMark/>
          </w:tcPr>
          <w:p w:rsidR="0049189B" w:rsidRPr="002A3B77" w:rsidRDefault="0049189B" w:rsidP="0049189B">
            <w:pPr>
              <w:jc w:val="right"/>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33%</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 xml:space="preserve">Indonesia </w:t>
            </w:r>
          </w:p>
        </w:tc>
        <w:tc>
          <w:tcPr>
            <w:tcW w:w="2856" w:type="dxa"/>
            <w:noWrap/>
            <w:hideMark/>
          </w:tcPr>
          <w:p w:rsidR="0049189B" w:rsidRPr="002A3B77" w:rsidRDefault="0049189B" w:rsidP="0049189B">
            <w:pPr>
              <w:jc w:val="right"/>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31%</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 xml:space="preserve">Malaysia </w:t>
            </w:r>
          </w:p>
        </w:tc>
        <w:tc>
          <w:tcPr>
            <w:tcW w:w="2856" w:type="dxa"/>
            <w:noWrap/>
            <w:hideMark/>
          </w:tcPr>
          <w:p w:rsidR="0049189B" w:rsidRPr="002A3B77" w:rsidRDefault="0049189B" w:rsidP="0049189B">
            <w:pPr>
              <w:jc w:val="right"/>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30%</w:t>
            </w:r>
          </w:p>
        </w:tc>
      </w:tr>
      <w:tr w:rsidR="0049189B" w:rsidRPr="002A3B77" w:rsidTr="0049189B">
        <w:trPr>
          <w:trHeight w:val="300"/>
        </w:trPr>
        <w:tc>
          <w:tcPr>
            <w:tcW w:w="2560" w:type="dxa"/>
            <w:noWrap/>
            <w:hideMark/>
          </w:tcPr>
          <w:p w:rsidR="0049189B" w:rsidRPr="002A3B77" w:rsidRDefault="0049189B" w:rsidP="0049189B">
            <w:pPr>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south Korea</w:t>
            </w:r>
          </w:p>
        </w:tc>
        <w:tc>
          <w:tcPr>
            <w:tcW w:w="2856" w:type="dxa"/>
            <w:noWrap/>
            <w:hideMark/>
          </w:tcPr>
          <w:p w:rsidR="0049189B" w:rsidRPr="002A3B77" w:rsidRDefault="0049189B" w:rsidP="0049189B">
            <w:pPr>
              <w:jc w:val="right"/>
              <w:rPr>
                <w:rFonts w:ascii="Calibri" w:eastAsia="Times New Roman" w:hAnsi="Calibri" w:cs="Calibri"/>
                <w:color w:val="000000"/>
                <w:lang w:eastAsia="en-IN" w:bidi="hi-IN"/>
              </w:rPr>
            </w:pPr>
            <w:r w:rsidRPr="002A3B77">
              <w:rPr>
                <w:rFonts w:ascii="Calibri" w:eastAsia="Times New Roman" w:hAnsi="Calibri" w:cs="Calibri"/>
                <w:color w:val="000000"/>
                <w:lang w:eastAsia="en-IN" w:bidi="hi-IN"/>
              </w:rPr>
              <w:t>12%</w:t>
            </w:r>
          </w:p>
        </w:tc>
      </w:tr>
    </w:tbl>
    <w:p w:rsidR="0012767F" w:rsidRDefault="0012767F" w:rsidP="0012767F">
      <w:pPr>
        <w:spacing w:after="0" w:line="240" w:lineRule="auto"/>
        <w:rPr>
          <w:rFonts w:ascii="Times New Roman" w:eastAsia="Times New Roman" w:hAnsi="Times New Roman" w:cs="Times New Roman"/>
          <w:sz w:val="24"/>
          <w:szCs w:val="24"/>
          <w:lang w:eastAsia="en-IN" w:bidi="hi-IN"/>
        </w:rPr>
      </w:pPr>
      <w:r w:rsidRPr="0012767F">
        <w:rPr>
          <w:rFonts w:ascii="Arial" w:eastAsia="Times New Roman" w:hAnsi="Arial" w:cs="Arial"/>
          <w:color w:val="000000"/>
          <w:sz w:val="17"/>
          <w:szCs w:val="17"/>
          <w:lang w:eastAsia="en-IN" w:bidi="hi-IN"/>
        </w:rPr>
        <w:br/>
      </w: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4"/>
          <w:szCs w:val="24"/>
          <w:lang w:eastAsia="en-IN" w:bidi="hi-IN"/>
        </w:rPr>
      </w:pPr>
    </w:p>
    <w:p w:rsidR="0049189B" w:rsidRDefault="0049189B" w:rsidP="0012767F">
      <w:pPr>
        <w:spacing w:after="0" w:line="240" w:lineRule="auto"/>
        <w:rPr>
          <w:rFonts w:ascii="Times New Roman" w:eastAsia="Times New Roman" w:hAnsi="Times New Roman" w:cs="Times New Roman"/>
          <w:sz w:val="28"/>
          <w:szCs w:val="28"/>
          <w:lang w:eastAsia="en-IN" w:bidi="hi-IN"/>
        </w:rPr>
      </w:pPr>
      <w:r w:rsidRPr="0049189B">
        <w:rPr>
          <w:rFonts w:ascii="Times New Roman" w:eastAsia="Times New Roman" w:hAnsi="Times New Roman" w:cs="Times New Roman"/>
          <w:sz w:val="28"/>
          <w:szCs w:val="28"/>
          <w:lang w:eastAsia="en-IN" w:bidi="hi-IN"/>
        </w:rPr>
        <w:t>As s</w:t>
      </w:r>
      <w:r>
        <w:rPr>
          <w:rFonts w:ascii="Times New Roman" w:eastAsia="Times New Roman" w:hAnsi="Times New Roman" w:cs="Times New Roman"/>
          <w:sz w:val="28"/>
          <w:szCs w:val="28"/>
          <w:lang w:eastAsia="en-IN" w:bidi="hi-IN"/>
        </w:rPr>
        <w:t>hown in the above table graph, I</w:t>
      </w:r>
      <w:r w:rsidRPr="0049189B">
        <w:rPr>
          <w:rFonts w:ascii="Times New Roman" w:eastAsia="Times New Roman" w:hAnsi="Times New Roman" w:cs="Times New Roman"/>
          <w:sz w:val="28"/>
          <w:szCs w:val="28"/>
          <w:lang w:eastAsia="en-IN" w:bidi="hi-IN"/>
        </w:rPr>
        <w:t>ndia has now become the most growing country as compared to the other developed countries. We as a developing country in future can cope up with other big economies also if we continue and put more efforts into the online businesses.</w:t>
      </w:r>
    </w:p>
    <w:p w:rsidR="0049189B" w:rsidRDefault="0049189B" w:rsidP="0012767F">
      <w:pPr>
        <w:spacing w:after="0" w:line="240" w:lineRule="auto"/>
        <w:rPr>
          <w:rFonts w:ascii="Times New Roman" w:eastAsia="Times New Roman" w:hAnsi="Times New Roman" w:cs="Times New Roman"/>
          <w:sz w:val="28"/>
          <w:szCs w:val="28"/>
          <w:lang w:eastAsia="en-IN" w:bidi="hi-IN"/>
        </w:rPr>
      </w:pPr>
    </w:p>
    <w:p w:rsidR="0049189B" w:rsidRDefault="0049189B" w:rsidP="0012767F">
      <w:pPr>
        <w:spacing w:after="0" w:line="240" w:lineRule="auto"/>
        <w:rPr>
          <w:rFonts w:ascii="Times New Roman" w:eastAsia="Times New Roman" w:hAnsi="Times New Roman" w:cs="Times New Roman"/>
          <w:sz w:val="28"/>
          <w:szCs w:val="28"/>
          <w:lang w:eastAsia="en-IN" w:bidi="hi-IN"/>
        </w:rPr>
      </w:pPr>
    </w:p>
    <w:p w:rsidR="0049189B" w:rsidRDefault="0049189B" w:rsidP="0012767F">
      <w:pPr>
        <w:spacing w:after="0" w:line="240" w:lineRule="auto"/>
        <w:rPr>
          <w:rFonts w:ascii="Times New Roman" w:eastAsia="Times New Roman" w:hAnsi="Times New Roman" w:cs="Times New Roman"/>
          <w:sz w:val="28"/>
          <w:szCs w:val="28"/>
          <w:lang w:eastAsia="en-IN" w:bidi="hi-IN"/>
        </w:rPr>
      </w:pPr>
    </w:p>
    <w:p w:rsidR="0049189B" w:rsidRDefault="0049189B" w:rsidP="0012767F">
      <w:pPr>
        <w:spacing w:after="0" w:line="240" w:lineRule="auto"/>
        <w:rPr>
          <w:rFonts w:ascii="Times New Roman" w:eastAsia="Times New Roman" w:hAnsi="Times New Roman" w:cs="Times New Roman"/>
          <w:sz w:val="28"/>
          <w:szCs w:val="28"/>
          <w:lang w:eastAsia="en-IN" w:bidi="hi-IN"/>
        </w:rPr>
      </w:pPr>
    </w:p>
    <w:p w:rsidR="0049189B" w:rsidRDefault="0049189B" w:rsidP="0012767F">
      <w:pPr>
        <w:spacing w:after="0" w:line="240" w:lineRule="auto"/>
        <w:rPr>
          <w:rFonts w:ascii="Times New Roman" w:eastAsia="Times New Roman" w:hAnsi="Times New Roman" w:cs="Times New Roman"/>
          <w:sz w:val="28"/>
          <w:szCs w:val="28"/>
          <w:lang w:eastAsia="en-IN" w:bidi="hi-IN"/>
        </w:rPr>
      </w:pPr>
    </w:p>
    <w:p w:rsidR="00F928B2" w:rsidRDefault="003354B0"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lastRenderedPageBreak/>
        <w:t xml:space="preserve">3. Now coming to the contribution made by the E-Commerce in the Indian Economy growth, E-Commerce helped India to increase the GDP (gross domestic product) growth by 0.25% or more than 0.25%. </w:t>
      </w:r>
    </w:p>
    <w:p w:rsidR="008C1680" w:rsidRDefault="008C1680"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t xml:space="preserve">              </w:t>
      </w:r>
    </w:p>
    <w:p w:rsidR="00F928B2" w:rsidRDefault="008C1680"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t xml:space="preserve">        CONTRIBUTION OF E-COMMERCE IN GDP GROWTH </w:t>
      </w:r>
    </w:p>
    <w:p w:rsidR="00F928B2" w:rsidRDefault="008C1680"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noProof/>
          <w:sz w:val="28"/>
          <w:szCs w:val="28"/>
          <w:lang w:eastAsia="en-IN" w:bidi="hi-IN"/>
        </w:rPr>
        <w:drawing>
          <wp:inline distT="0" distB="0" distL="0" distR="0">
            <wp:extent cx="5490830" cy="2583712"/>
            <wp:effectExtent l="19050" t="0" r="14620" b="7088"/>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54B0" w:rsidRDefault="003354B0" w:rsidP="0012767F">
      <w:pPr>
        <w:spacing w:after="0" w:line="240" w:lineRule="auto"/>
        <w:rPr>
          <w:rFonts w:ascii="Times New Roman" w:eastAsia="Times New Roman" w:hAnsi="Times New Roman" w:cs="Times New Roman"/>
          <w:sz w:val="28"/>
          <w:szCs w:val="28"/>
          <w:lang w:eastAsia="en-IN" w:bidi="hi-IN"/>
        </w:rPr>
      </w:pPr>
    </w:p>
    <w:p w:rsidR="003354B0" w:rsidRDefault="003354B0" w:rsidP="0012767F">
      <w:pPr>
        <w:spacing w:after="0" w:line="240" w:lineRule="auto"/>
        <w:rPr>
          <w:rFonts w:ascii="Times New Roman" w:eastAsia="Times New Roman" w:hAnsi="Times New Roman" w:cs="Times New Roman"/>
          <w:sz w:val="28"/>
          <w:szCs w:val="28"/>
          <w:lang w:eastAsia="en-IN" w:bidi="hi-IN"/>
        </w:rPr>
      </w:pPr>
    </w:p>
    <w:p w:rsidR="003354B0" w:rsidRDefault="003354B0" w:rsidP="0012767F">
      <w:pPr>
        <w:spacing w:after="0" w:line="240" w:lineRule="auto"/>
        <w:rPr>
          <w:rFonts w:ascii="Times New Roman" w:eastAsia="Times New Roman" w:hAnsi="Times New Roman" w:cs="Times New Roman"/>
          <w:sz w:val="28"/>
          <w:szCs w:val="28"/>
          <w:lang w:eastAsia="en-IN" w:bidi="hi-I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2198"/>
      </w:tblGrid>
      <w:tr w:rsidR="006C2819" w:rsidTr="006C2819">
        <w:trPr>
          <w:trHeight w:val="375"/>
        </w:trPr>
        <w:tc>
          <w:tcPr>
            <w:tcW w:w="4616" w:type="dxa"/>
            <w:gridSpan w:val="2"/>
          </w:tcPr>
          <w:p w:rsidR="006C2819" w:rsidRDefault="006C2819" w:rsidP="006C2819">
            <w:pPr>
              <w:spacing w:after="0" w:line="240" w:lineRule="auto"/>
              <w:ind w:left="30"/>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t>YEAR                         GDP growth</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2009</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13</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2010</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12</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2011</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14</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2012</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15</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2013</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16</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2014</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18</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2015</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18</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2016</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2" w:space="0" w:color="000000"/>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2017</w:t>
            </w:r>
          </w:p>
        </w:tc>
        <w:tc>
          <w:tcPr>
            <w:tcW w:w="2198" w:type="dxa"/>
            <w:tcBorders>
              <w:top w:val="single" w:sz="2" w:space="0" w:color="000000"/>
              <w:left w:val="single" w:sz="2" w:space="0" w:color="000000"/>
              <w:bottom w:val="single" w:sz="2" w:space="0" w:color="000000"/>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22</w:t>
            </w:r>
          </w:p>
        </w:tc>
      </w:tr>
      <w:tr w:rsidR="00016BCC" w:rsidTr="006C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45"/>
        </w:trPr>
        <w:tc>
          <w:tcPr>
            <w:tcW w:w="2418" w:type="dxa"/>
            <w:tcBorders>
              <w:top w:val="single" w:sz="2" w:space="0" w:color="000000"/>
              <w:left w:val="single" w:sz="6" w:space="0" w:color="0000FF"/>
              <w:bottom w:val="single" w:sz="6" w:space="0" w:color="0000FF"/>
              <w:right w:val="single" w:sz="2" w:space="0" w:color="000000"/>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2018</w:t>
            </w:r>
          </w:p>
        </w:tc>
        <w:tc>
          <w:tcPr>
            <w:tcW w:w="2198" w:type="dxa"/>
            <w:tcBorders>
              <w:top w:val="single" w:sz="2" w:space="0" w:color="000000"/>
              <w:left w:val="single" w:sz="2" w:space="0" w:color="000000"/>
              <w:bottom w:val="single" w:sz="6" w:space="0" w:color="0000FF"/>
              <w:right w:val="single" w:sz="6" w:space="0" w:color="0000FF"/>
            </w:tcBorders>
          </w:tcPr>
          <w:p w:rsidR="00016BCC" w:rsidRDefault="00016BCC">
            <w:pPr>
              <w:autoSpaceDE w:val="0"/>
              <w:autoSpaceDN w:val="0"/>
              <w:adjustRightInd w:val="0"/>
              <w:spacing w:after="0" w:line="240" w:lineRule="auto"/>
              <w:jc w:val="right"/>
              <w:rPr>
                <w:rFonts w:ascii="Calibri" w:hAnsi="Calibri" w:cs="Calibri"/>
                <w:color w:val="000000"/>
                <w:lang w:bidi="hi-IN"/>
              </w:rPr>
            </w:pPr>
            <w:r>
              <w:rPr>
                <w:rFonts w:ascii="Calibri" w:hAnsi="Calibri" w:cs="Calibri"/>
                <w:color w:val="000000"/>
                <w:lang w:bidi="hi-IN"/>
              </w:rPr>
              <w:t>25</w:t>
            </w:r>
          </w:p>
        </w:tc>
      </w:tr>
    </w:tbl>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6C2819"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t>As GDP growth contribution is 0.25% and also it expected to increase in future. More and more businesses are expected to join the online retail and whole sale businesses in order to earn maximum of the profits.</w:t>
      </w:r>
    </w:p>
    <w:p w:rsidR="006C2819" w:rsidRDefault="006C2819"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6C2819" w:rsidRDefault="006C2819" w:rsidP="0012767F">
      <w:pPr>
        <w:spacing w:after="0" w:line="240" w:lineRule="auto"/>
        <w:rPr>
          <w:rFonts w:ascii="Times New Roman" w:eastAsia="Times New Roman" w:hAnsi="Times New Roman" w:cs="Times New Roman"/>
          <w:sz w:val="28"/>
          <w:szCs w:val="28"/>
          <w:lang w:eastAsia="en-IN" w:bidi="hi-IN"/>
        </w:rPr>
      </w:pPr>
    </w:p>
    <w:p w:rsidR="0049189B" w:rsidRDefault="009B0760" w:rsidP="0012767F">
      <w:pPr>
        <w:spacing w:after="0" w:line="240" w:lineRule="auto"/>
        <w:rPr>
          <w:rFonts w:ascii="Times New Roman" w:eastAsia="Times New Roman" w:hAnsi="Times New Roman" w:cs="Times New Roman"/>
          <w:sz w:val="28"/>
          <w:szCs w:val="28"/>
          <w:lang w:eastAsia="en-IN" w:bidi="hi-IN"/>
        </w:rPr>
      </w:pPr>
      <w:r>
        <w:rPr>
          <w:rFonts w:ascii="Times New Roman" w:eastAsia="Times New Roman" w:hAnsi="Times New Roman" w:cs="Times New Roman"/>
          <w:sz w:val="28"/>
          <w:szCs w:val="28"/>
          <w:lang w:eastAsia="en-IN" w:bidi="hi-IN"/>
        </w:rPr>
        <w:t>4</w:t>
      </w:r>
      <w:r w:rsidR="00AE463F">
        <w:rPr>
          <w:rFonts w:ascii="Times New Roman" w:eastAsia="Times New Roman" w:hAnsi="Times New Roman" w:cs="Times New Roman"/>
          <w:sz w:val="28"/>
          <w:szCs w:val="28"/>
          <w:lang w:eastAsia="en-IN" w:bidi="hi-IN"/>
        </w:rPr>
        <w:t>. Not only the GDP but it also helped Indian markets to reduce the value of the black money by converting many of the urbanized population to online transactions. All the payment made to buy any product are recorded in the passbook of the buyers and the sellers that helps government to record the TAXES.</w:t>
      </w:r>
    </w:p>
    <w:p w:rsidR="00016BCC" w:rsidRDefault="00016BCC" w:rsidP="0012767F">
      <w:pPr>
        <w:spacing w:after="0" w:line="240" w:lineRule="auto"/>
        <w:rPr>
          <w:rFonts w:ascii="Times New Roman" w:eastAsia="Times New Roman" w:hAnsi="Times New Roman" w:cs="Times New Roman"/>
          <w:sz w:val="28"/>
          <w:szCs w:val="28"/>
          <w:lang w:eastAsia="en-IN" w:bidi="hi-IN"/>
        </w:rPr>
      </w:pPr>
    </w:p>
    <w:p w:rsidR="00016BCC" w:rsidRDefault="00016BCC" w:rsidP="0012767F">
      <w:pPr>
        <w:spacing w:after="0" w:line="240" w:lineRule="auto"/>
        <w:rPr>
          <w:rFonts w:ascii="Times New Roman" w:eastAsia="Times New Roman" w:hAnsi="Times New Roman" w:cs="Times New Roman"/>
          <w:sz w:val="24"/>
          <w:szCs w:val="24"/>
          <w:lang w:eastAsia="en-IN" w:bidi="hi-IN"/>
        </w:rPr>
      </w:pPr>
    </w:p>
    <w:p w:rsidR="0049189B" w:rsidRDefault="00016BCC" w:rsidP="0012767F">
      <w:pPr>
        <w:spacing w:after="0" w:line="240" w:lineRule="auto"/>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 xml:space="preserve">           </w:t>
      </w:r>
      <w:r w:rsidR="00AE463F">
        <w:rPr>
          <w:rFonts w:ascii="Times New Roman" w:eastAsia="Times New Roman" w:hAnsi="Times New Roman" w:cs="Times New Roman"/>
          <w:sz w:val="24"/>
          <w:szCs w:val="24"/>
          <w:lang w:eastAsia="en-IN" w:bidi="hi-IN"/>
        </w:rPr>
        <w:t xml:space="preserve"> </w:t>
      </w:r>
      <w:r w:rsidRPr="00016BCC">
        <w:rPr>
          <w:rFonts w:ascii="Times New Roman" w:eastAsia="Times New Roman" w:hAnsi="Times New Roman" w:cs="Times New Roman"/>
          <w:noProof/>
          <w:sz w:val="24"/>
          <w:szCs w:val="24"/>
          <w:lang w:eastAsia="en-IN" w:bidi="hi-IN"/>
        </w:rPr>
        <w:drawing>
          <wp:inline distT="0" distB="0" distL="0" distR="0">
            <wp:extent cx="5275639" cy="2923953"/>
            <wp:effectExtent l="19050" t="0" r="20261"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2819" w:rsidRDefault="006C2819" w:rsidP="0012767F">
      <w:pPr>
        <w:spacing w:after="0" w:line="240" w:lineRule="auto"/>
        <w:rPr>
          <w:rFonts w:ascii="Times New Roman" w:eastAsia="Times New Roman" w:hAnsi="Times New Roman" w:cs="Times New Roman"/>
          <w:sz w:val="24"/>
          <w:szCs w:val="24"/>
          <w:lang w:eastAsia="en-IN" w:bidi="hi-IN"/>
        </w:rPr>
      </w:pPr>
    </w:p>
    <w:p w:rsidR="006C2819" w:rsidRDefault="006C2819" w:rsidP="0012767F">
      <w:pPr>
        <w:spacing w:after="0" w:line="240" w:lineRule="auto"/>
        <w:rPr>
          <w:rFonts w:ascii="Times New Roman" w:eastAsia="Times New Roman" w:hAnsi="Times New Roman" w:cs="Times New Roman"/>
          <w:sz w:val="24"/>
          <w:szCs w:val="24"/>
          <w:lang w:eastAsia="en-IN" w:bidi="hi-IN"/>
        </w:rPr>
      </w:pPr>
    </w:p>
    <w:p w:rsidR="006C2819" w:rsidRDefault="006C2819" w:rsidP="0012767F">
      <w:pPr>
        <w:spacing w:after="0" w:line="240" w:lineRule="auto"/>
        <w:rPr>
          <w:rFonts w:ascii="Times New Roman" w:eastAsia="Times New Roman" w:hAnsi="Times New Roman" w:cs="Times New Roman"/>
          <w:sz w:val="24"/>
          <w:szCs w:val="24"/>
          <w:lang w:eastAsia="en-IN" w:bidi="hi-IN"/>
        </w:rPr>
      </w:pPr>
    </w:p>
    <w:tbl>
      <w:tblPr>
        <w:tblStyle w:val="TableGrid"/>
        <w:tblW w:w="8963" w:type="dxa"/>
        <w:tblLook w:val="04A0"/>
      </w:tblPr>
      <w:tblGrid>
        <w:gridCol w:w="3611"/>
        <w:gridCol w:w="1784"/>
        <w:gridCol w:w="1784"/>
        <w:gridCol w:w="1784"/>
      </w:tblGrid>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MODE OF PAYMENTS</w:t>
            </w:r>
          </w:p>
        </w:tc>
        <w:tc>
          <w:tcPr>
            <w:tcW w:w="1784"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YEAR 2013</w:t>
            </w:r>
          </w:p>
        </w:tc>
        <w:tc>
          <w:tcPr>
            <w:tcW w:w="1784"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YEAR 2016</w:t>
            </w:r>
          </w:p>
        </w:tc>
        <w:tc>
          <w:tcPr>
            <w:tcW w:w="1784"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YEAR 2018</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 xml:space="preserve">CASH ON DELIVERY </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60</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50</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45</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CREDIT CARDS</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12</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11</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20</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DEBIT CARDS</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12</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15</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22</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NET BANKING</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12</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8</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18</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EMI</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5</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12</w:t>
            </w:r>
          </w:p>
        </w:tc>
      </w:tr>
      <w:tr w:rsidR="00016BCC" w:rsidRPr="00016BCC" w:rsidTr="00016BCC">
        <w:trPr>
          <w:trHeight w:val="457"/>
        </w:trPr>
        <w:tc>
          <w:tcPr>
            <w:tcW w:w="3611" w:type="dxa"/>
            <w:noWrap/>
            <w:hideMark/>
          </w:tcPr>
          <w:p w:rsidR="00016BCC" w:rsidRPr="00016BCC" w:rsidRDefault="00016BCC" w:rsidP="00016BCC">
            <w:pPr>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3RD PARTY WALLET</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0</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7</w:t>
            </w:r>
          </w:p>
        </w:tc>
        <w:tc>
          <w:tcPr>
            <w:tcW w:w="1784" w:type="dxa"/>
            <w:noWrap/>
            <w:hideMark/>
          </w:tcPr>
          <w:p w:rsidR="00016BCC" w:rsidRPr="00016BCC" w:rsidRDefault="00016BCC" w:rsidP="00016BCC">
            <w:pPr>
              <w:jc w:val="right"/>
              <w:rPr>
                <w:rFonts w:ascii="Calibri" w:eastAsia="Times New Roman" w:hAnsi="Calibri" w:cs="Calibri"/>
                <w:color w:val="000000"/>
                <w:lang w:eastAsia="en-IN" w:bidi="hi-IN"/>
              </w:rPr>
            </w:pPr>
            <w:r w:rsidRPr="00016BCC">
              <w:rPr>
                <w:rFonts w:ascii="Calibri" w:eastAsia="Times New Roman" w:hAnsi="Calibri" w:cs="Calibri"/>
                <w:color w:val="000000"/>
                <w:lang w:eastAsia="en-IN" w:bidi="hi-IN"/>
              </w:rPr>
              <w:t>10</w:t>
            </w:r>
          </w:p>
        </w:tc>
      </w:tr>
    </w:tbl>
    <w:p w:rsidR="00016BCC" w:rsidRDefault="00016BCC" w:rsidP="0012767F">
      <w:pPr>
        <w:spacing w:after="0" w:line="240" w:lineRule="auto"/>
        <w:rPr>
          <w:rFonts w:ascii="Times New Roman" w:eastAsia="Times New Roman" w:hAnsi="Times New Roman" w:cs="Times New Roman"/>
          <w:sz w:val="24"/>
          <w:szCs w:val="24"/>
          <w:lang w:eastAsia="en-IN" w:bidi="hi-IN"/>
        </w:rPr>
      </w:pPr>
    </w:p>
    <w:p w:rsidR="000B340F" w:rsidRDefault="000B340F" w:rsidP="0012767F">
      <w:pPr>
        <w:spacing w:after="0" w:line="240" w:lineRule="auto"/>
        <w:rPr>
          <w:rFonts w:ascii="Times New Roman" w:eastAsia="Times New Roman" w:hAnsi="Times New Roman" w:cs="Times New Roman"/>
          <w:sz w:val="24"/>
          <w:szCs w:val="24"/>
          <w:lang w:eastAsia="en-IN" w:bidi="hi-IN"/>
        </w:rPr>
      </w:pPr>
    </w:p>
    <w:p w:rsidR="000B340F" w:rsidRDefault="000B340F" w:rsidP="0012767F">
      <w:pPr>
        <w:spacing w:after="0" w:line="240" w:lineRule="auto"/>
        <w:rPr>
          <w:rFonts w:ascii="Times New Roman" w:eastAsia="Times New Roman" w:hAnsi="Times New Roman" w:cs="Times New Roman"/>
          <w:sz w:val="32"/>
          <w:szCs w:val="32"/>
          <w:lang w:eastAsia="en-IN" w:bidi="hi-IN"/>
        </w:rPr>
      </w:pPr>
      <w:r w:rsidRPr="000B340F">
        <w:rPr>
          <w:rFonts w:ascii="Times New Roman" w:eastAsia="Times New Roman" w:hAnsi="Times New Roman" w:cs="Times New Roman"/>
          <w:sz w:val="32"/>
          <w:szCs w:val="32"/>
          <w:lang w:eastAsia="en-IN" w:bidi="hi-IN"/>
        </w:rPr>
        <w:t>This is one of the main finding from the secondary data. As it will surely going to help the Indian economy in future for reducing the flow of black money. Also the quintessence of this graph and table is to summarise the innovation in transaction technologies and the rapid growth of banking systems.</w:t>
      </w:r>
    </w:p>
    <w:p w:rsidR="000B340F" w:rsidRDefault="000B340F" w:rsidP="0012767F">
      <w:pPr>
        <w:spacing w:after="0" w:line="240" w:lineRule="auto"/>
        <w:rPr>
          <w:rFonts w:ascii="Times New Roman" w:eastAsia="Times New Roman" w:hAnsi="Times New Roman" w:cs="Times New Roman"/>
          <w:sz w:val="72"/>
          <w:szCs w:val="72"/>
          <w:lang w:eastAsia="en-IN" w:bidi="hi-IN"/>
        </w:rPr>
      </w:pPr>
      <w:r w:rsidRPr="000B340F">
        <w:rPr>
          <w:rFonts w:ascii="Times New Roman" w:eastAsia="Times New Roman" w:hAnsi="Times New Roman" w:cs="Times New Roman"/>
          <w:sz w:val="72"/>
          <w:szCs w:val="72"/>
          <w:lang w:eastAsia="en-IN" w:bidi="hi-IN"/>
        </w:rPr>
        <w:lastRenderedPageBreak/>
        <w:t>Conclusion</w:t>
      </w:r>
      <w:r w:rsidR="009B0760">
        <w:rPr>
          <w:rFonts w:ascii="Times New Roman" w:eastAsia="Times New Roman" w:hAnsi="Times New Roman" w:cs="Times New Roman"/>
          <w:sz w:val="72"/>
          <w:szCs w:val="72"/>
          <w:lang w:eastAsia="en-IN" w:bidi="hi-IN"/>
        </w:rPr>
        <w:t xml:space="preserve"> &amp; findings</w:t>
      </w:r>
    </w:p>
    <w:p w:rsidR="000B340F" w:rsidRPr="009B0760" w:rsidRDefault="000B340F" w:rsidP="0012767F">
      <w:pPr>
        <w:spacing w:after="0" w:line="240" w:lineRule="auto"/>
        <w:rPr>
          <w:rFonts w:ascii="Times New Roman" w:eastAsia="Times New Roman" w:hAnsi="Times New Roman" w:cs="Times New Roman"/>
          <w:sz w:val="72"/>
          <w:szCs w:val="72"/>
          <w:lang w:eastAsia="en-IN" w:bidi="hi-IN"/>
        </w:rPr>
      </w:pPr>
      <w:r w:rsidRPr="000B340F">
        <w:rPr>
          <w:rFonts w:ascii="Times New Roman" w:eastAsia="Times New Roman" w:hAnsi="Times New Roman" w:cs="Times New Roman"/>
          <w:sz w:val="72"/>
          <w:szCs w:val="72"/>
          <w:lang w:eastAsia="en-IN" w:bidi="hi-IN"/>
        </w:rPr>
        <w:t xml:space="preserve"> </w:t>
      </w:r>
      <w:r w:rsidRPr="00262B5E">
        <w:rPr>
          <w:rFonts w:eastAsia="Times New Roman" w:cstheme="minorHAnsi"/>
          <w:sz w:val="32"/>
          <w:szCs w:val="32"/>
          <w:lang w:eastAsia="en-IN" w:bidi="hi-IN"/>
        </w:rPr>
        <w:t>As per my observations and graphical analysis with the help of the secondary data, E-COMMERCE can convert into a fully equipped and the most active market in the India through advancement, data usages, technologies, awareness among youth, business tools, keen knowledge, and innovations. Also, it is expected that Indian youth can perform better than the 20</w:t>
      </w:r>
      <w:r w:rsidRPr="00262B5E">
        <w:rPr>
          <w:rFonts w:eastAsia="Times New Roman" w:cstheme="minorHAnsi"/>
          <w:sz w:val="32"/>
          <w:szCs w:val="32"/>
          <w:vertAlign w:val="superscript"/>
          <w:lang w:eastAsia="en-IN" w:bidi="hi-IN"/>
        </w:rPr>
        <w:t>Th</w:t>
      </w:r>
      <w:r w:rsidRPr="00262B5E">
        <w:rPr>
          <w:rFonts w:eastAsia="Times New Roman" w:cstheme="minorHAnsi"/>
          <w:sz w:val="32"/>
          <w:szCs w:val="32"/>
          <w:lang w:eastAsia="en-IN" w:bidi="hi-IN"/>
        </w:rPr>
        <w:t xml:space="preserve"> century generation in the business fields because of ample of awareness and knowledge of gadgets.</w:t>
      </w:r>
    </w:p>
    <w:p w:rsidR="00262B5E" w:rsidRDefault="00262B5E" w:rsidP="0012767F">
      <w:pPr>
        <w:spacing w:after="0" w:line="240" w:lineRule="auto"/>
        <w:rPr>
          <w:rFonts w:eastAsia="Times New Roman" w:cstheme="minorHAnsi"/>
          <w:sz w:val="32"/>
          <w:szCs w:val="32"/>
          <w:lang w:eastAsia="en-IN" w:bidi="hi-IN"/>
        </w:rPr>
      </w:pPr>
    </w:p>
    <w:p w:rsidR="000B340F" w:rsidRPr="00262B5E" w:rsidRDefault="000B340F" w:rsidP="0012767F">
      <w:pPr>
        <w:spacing w:after="0" w:line="240" w:lineRule="auto"/>
        <w:rPr>
          <w:rFonts w:eastAsia="Times New Roman" w:cstheme="minorHAnsi"/>
          <w:sz w:val="32"/>
          <w:szCs w:val="32"/>
          <w:lang w:eastAsia="en-IN" w:bidi="hi-IN"/>
        </w:rPr>
      </w:pPr>
      <w:r w:rsidRPr="00262B5E">
        <w:rPr>
          <w:rFonts w:eastAsia="Times New Roman" w:cstheme="minorHAnsi"/>
          <w:sz w:val="32"/>
          <w:szCs w:val="32"/>
          <w:lang w:eastAsia="en-IN" w:bidi="hi-IN"/>
        </w:rPr>
        <w:t xml:space="preserve">The youth must take part in the business </w:t>
      </w:r>
      <w:r w:rsidR="00262B5E" w:rsidRPr="00262B5E">
        <w:rPr>
          <w:rFonts w:eastAsia="Times New Roman" w:cstheme="minorHAnsi"/>
          <w:sz w:val="32"/>
          <w:szCs w:val="32"/>
          <w:lang w:eastAsia="en-IN" w:bidi="hi-IN"/>
        </w:rPr>
        <w:t>activities and must learn the basics of opulent online businesses. E-Commerce is not bound to the websites but also the other social media like facebook, twitter, instagram etc., where people creates blogs of different products and services and the profits on social Medias are dramatically increasing day by day.</w:t>
      </w:r>
    </w:p>
    <w:p w:rsidR="00E52A9C" w:rsidRDefault="00E52A9C" w:rsidP="00610404">
      <w:pPr>
        <w:rPr>
          <w:rFonts w:ascii="Times New Roman" w:eastAsia="Times New Roman" w:hAnsi="Times New Roman" w:cs="Times New Roman"/>
          <w:sz w:val="56"/>
          <w:szCs w:val="56"/>
          <w:lang w:eastAsia="en-IN" w:bidi="hi-IN"/>
        </w:rPr>
      </w:pPr>
      <w:r>
        <w:rPr>
          <w:rFonts w:ascii="Times New Roman" w:eastAsia="Times New Roman" w:hAnsi="Times New Roman" w:cs="Times New Roman"/>
          <w:sz w:val="56"/>
          <w:szCs w:val="56"/>
          <w:lang w:eastAsia="en-IN" w:bidi="hi-IN"/>
        </w:rPr>
        <w:br w:type="page"/>
      </w:r>
    </w:p>
    <w:p w:rsidR="00262B5E" w:rsidRDefault="00E52A9C" w:rsidP="0012767F">
      <w:pPr>
        <w:spacing w:after="0" w:line="240" w:lineRule="auto"/>
        <w:rPr>
          <w:rFonts w:ascii="Times New Roman" w:eastAsia="Times New Roman" w:hAnsi="Times New Roman" w:cs="Times New Roman"/>
          <w:sz w:val="56"/>
          <w:szCs w:val="56"/>
          <w:lang w:eastAsia="en-IN" w:bidi="hi-IN"/>
        </w:rPr>
      </w:pPr>
      <w:r>
        <w:rPr>
          <w:rFonts w:ascii="Times New Roman" w:eastAsia="Times New Roman" w:hAnsi="Times New Roman" w:cs="Times New Roman"/>
          <w:sz w:val="56"/>
          <w:szCs w:val="56"/>
          <w:lang w:eastAsia="en-IN" w:bidi="hi-IN"/>
        </w:rPr>
        <w:lastRenderedPageBreak/>
        <w:t xml:space="preserve">References </w:t>
      </w:r>
    </w:p>
    <w:p w:rsidR="00E52A9C" w:rsidRDefault="00E52A9C" w:rsidP="0012767F">
      <w:pPr>
        <w:spacing w:after="0" w:line="240" w:lineRule="auto"/>
        <w:rPr>
          <w:sz w:val="28"/>
          <w:szCs w:val="28"/>
        </w:rPr>
      </w:pPr>
      <w:r w:rsidRPr="00E52A9C">
        <w:rPr>
          <w:sz w:val="28"/>
          <w:szCs w:val="28"/>
        </w:rPr>
        <w:t>6Am Media. (2006). E-commerce defined. Retrieved February</w:t>
      </w:r>
      <w:r>
        <w:rPr>
          <w:sz w:val="28"/>
          <w:szCs w:val="28"/>
        </w:rPr>
        <w:t xml:space="preserve"> </w:t>
      </w:r>
      <w:r w:rsidRPr="00E52A9C">
        <w:rPr>
          <w:sz w:val="28"/>
          <w:szCs w:val="28"/>
        </w:rPr>
        <w:t>28, 2006, from http://www.6am-media.com/glossary.php</w:t>
      </w:r>
      <w:r>
        <w:rPr>
          <w:sz w:val="28"/>
          <w:szCs w:val="28"/>
        </w:rPr>
        <w:t xml:space="preserve"> </w:t>
      </w:r>
      <w:r w:rsidRPr="00E52A9C">
        <w:rPr>
          <w:sz w:val="28"/>
          <w:szCs w:val="28"/>
        </w:rPr>
        <w:t xml:space="preserve"> Access to E Business.</w:t>
      </w:r>
    </w:p>
    <w:p w:rsidR="00E52A9C" w:rsidRPr="00E52A9C" w:rsidRDefault="00E52A9C" w:rsidP="0012767F">
      <w:pPr>
        <w:spacing w:after="0" w:line="240" w:lineRule="auto"/>
        <w:rPr>
          <w:sz w:val="28"/>
          <w:szCs w:val="28"/>
        </w:rPr>
      </w:pPr>
      <w:r w:rsidRPr="00E52A9C">
        <w:rPr>
          <w:sz w:val="28"/>
          <w:szCs w:val="28"/>
        </w:rPr>
        <w:t>(2004).</w:t>
      </w:r>
      <w:r>
        <w:rPr>
          <w:sz w:val="28"/>
          <w:szCs w:val="28"/>
        </w:rPr>
        <w:t xml:space="preserve"> </w:t>
      </w:r>
      <w:r w:rsidRPr="00E52A9C">
        <w:rPr>
          <w:sz w:val="28"/>
          <w:szCs w:val="28"/>
        </w:rPr>
        <w:t xml:space="preserve"> Glossary. Retrieved February 27, 2006, from</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sz w:val="28"/>
          <w:szCs w:val="28"/>
        </w:rPr>
      </w:pPr>
      <w:r w:rsidRPr="00E52A9C">
        <w:rPr>
          <w:sz w:val="28"/>
          <w:szCs w:val="28"/>
        </w:rPr>
        <w:t xml:space="preserve"> Access to e Business Web Site: http://www.accesstoebusiness.com/glossary.htm American Fly Fishing. (2003).</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sz w:val="28"/>
          <w:szCs w:val="28"/>
        </w:rPr>
      </w:pPr>
      <w:r w:rsidRPr="00E52A9C">
        <w:rPr>
          <w:sz w:val="28"/>
          <w:szCs w:val="28"/>
        </w:rPr>
        <w:t xml:space="preserve"> American Fly Fishing. Retrieved January 5, 2006, from http://www.americanfly.com Answers.Com.</w:t>
      </w:r>
    </w:p>
    <w:p w:rsidR="00E52A9C" w:rsidRPr="00E52A9C" w:rsidRDefault="00E52A9C" w:rsidP="0012767F">
      <w:pPr>
        <w:spacing w:after="0" w:line="240" w:lineRule="auto"/>
        <w:rPr>
          <w:sz w:val="28"/>
          <w:szCs w:val="28"/>
        </w:rPr>
      </w:pPr>
      <w:r w:rsidRPr="00E52A9C">
        <w:rPr>
          <w:sz w:val="28"/>
          <w:szCs w:val="28"/>
        </w:rPr>
        <w:t xml:space="preserve"> (2006). Shopping Cart. Retrieved February 26, 2006, from Answers.com Web Site: http://www.answers.com/topic/shopping-cart Langer, A. M. (2002).</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sz w:val="28"/>
          <w:szCs w:val="28"/>
        </w:rPr>
      </w:pPr>
      <w:r w:rsidRPr="00E52A9C">
        <w:rPr>
          <w:sz w:val="28"/>
          <w:szCs w:val="28"/>
        </w:rPr>
        <w:t xml:space="preserve"> Applied Ecommerce: Analysis and Engineering for Ecommerce Systems. New York: John Wiley &amp; Sons, Inc.. Obringer, L. A. </w:t>
      </w:r>
    </w:p>
    <w:p w:rsidR="00E52A9C" w:rsidRPr="00E52A9C" w:rsidRDefault="00E52A9C" w:rsidP="0012767F">
      <w:pPr>
        <w:spacing w:after="0" w:line="240" w:lineRule="auto"/>
        <w:rPr>
          <w:sz w:val="28"/>
          <w:szCs w:val="28"/>
        </w:rPr>
      </w:pPr>
      <w:r w:rsidRPr="00E52A9C">
        <w:rPr>
          <w:sz w:val="28"/>
          <w:szCs w:val="28"/>
        </w:rPr>
        <w:t xml:space="preserve">(2005). How Creating an online Business Works. Retrieved February 1, 2006, from HowStuffWorks Web Site: http://money.howstuffworks.com/online-biz-doit.htm/printable Sullivan, D. (05). </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sz w:val="28"/>
          <w:szCs w:val="28"/>
        </w:rPr>
      </w:pPr>
      <w:r w:rsidRPr="00E52A9C">
        <w:rPr>
          <w:sz w:val="28"/>
          <w:szCs w:val="28"/>
        </w:rPr>
        <w:t>Essentials of Search Engine Submission. Retrieved February 27, 2006, from Search Engine Watch Web Site: http://searchenginewatch.com/webmasters/article.php/2167841 E-Commerce Implementation 69 Verisign.</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sz w:val="28"/>
          <w:szCs w:val="28"/>
        </w:rPr>
      </w:pPr>
      <w:r w:rsidRPr="00E52A9C">
        <w:rPr>
          <w:sz w:val="28"/>
          <w:szCs w:val="28"/>
        </w:rPr>
        <w:t xml:space="preserve"> (2006). How to Create an E-Commerce Web Site. Retrieved February 26, 2006, from Verisign Web </w:t>
      </w:r>
    </w:p>
    <w:p w:rsidR="00E52A9C" w:rsidRPr="00E52A9C" w:rsidRDefault="00E52A9C" w:rsidP="0012767F">
      <w:pPr>
        <w:spacing w:after="0" w:line="240" w:lineRule="auto"/>
        <w:rPr>
          <w:sz w:val="28"/>
          <w:szCs w:val="28"/>
        </w:rPr>
      </w:pPr>
    </w:p>
    <w:p w:rsidR="00E52A9C" w:rsidRPr="00E52A9C" w:rsidRDefault="00E52A9C" w:rsidP="0012767F">
      <w:pPr>
        <w:spacing w:after="0" w:line="240" w:lineRule="auto"/>
        <w:rPr>
          <w:rFonts w:ascii="Times New Roman" w:eastAsia="Times New Roman" w:hAnsi="Times New Roman" w:cs="Times New Roman"/>
          <w:sz w:val="28"/>
          <w:szCs w:val="28"/>
          <w:lang w:eastAsia="en-IN" w:bidi="hi-IN"/>
        </w:rPr>
      </w:pPr>
      <w:r w:rsidRPr="00E52A9C">
        <w:rPr>
          <w:sz w:val="28"/>
          <w:szCs w:val="28"/>
        </w:rPr>
        <w:t xml:space="preserve">Site: http://whitepapers.zdnet.co.uk/0,39025945,60031340p39000548q,00.htm </w:t>
      </w:r>
      <w:proofErr w:type="spellStart"/>
      <w:r w:rsidRPr="00E52A9C">
        <w:rPr>
          <w:sz w:val="28"/>
          <w:szCs w:val="28"/>
        </w:rPr>
        <w:t>Calongne</w:t>
      </w:r>
      <w:proofErr w:type="spellEnd"/>
      <w:r w:rsidRPr="00E52A9C">
        <w:rPr>
          <w:sz w:val="28"/>
          <w:szCs w:val="28"/>
        </w:rPr>
        <w:t>, Cynthia. (2001)</w:t>
      </w:r>
      <w:proofErr w:type="gramStart"/>
      <w:r w:rsidRPr="00E52A9C">
        <w:rPr>
          <w:sz w:val="28"/>
          <w:szCs w:val="28"/>
        </w:rPr>
        <w:t>.“Designing for Web Site Usability”.</w:t>
      </w:r>
      <w:proofErr w:type="gramEnd"/>
      <w:r w:rsidRPr="00E52A9C">
        <w:rPr>
          <w:sz w:val="28"/>
          <w:szCs w:val="28"/>
        </w:rPr>
        <w:t xml:space="preserve"> </w:t>
      </w:r>
      <w:proofErr w:type="gramStart"/>
      <w:r w:rsidRPr="00E52A9C">
        <w:rPr>
          <w:sz w:val="28"/>
          <w:szCs w:val="28"/>
        </w:rPr>
        <w:t>Colorado Technical University.</w:t>
      </w:r>
      <w:proofErr w:type="gramEnd"/>
      <w:r w:rsidRPr="00E52A9C">
        <w:rPr>
          <w:sz w:val="28"/>
          <w:szCs w:val="28"/>
        </w:rPr>
        <w:t xml:space="preserve"> </w:t>
      </w:r>
      <w:proofErr w:type="gramStart"/>
      <w:r w:rsidRPr="00E52A9C">
        <w:rPr>
          <w:sz w:val="28"/>
          <w:szCs w:val="28"/>
        </w:rPr>
        <w:t>Consortium for Computing in Small Colleges March 2001.</w:t>
      </w:r>
      <w:proofErr w:type="gramEnd"/>
    </w:p>
    <w:p w:rsidR="00262B5E" w:rsidRDefault="00262B5E" w:rsidP="0012767F">
      <w:pPr>
        <w:spacing w:after="0" w:line="240" w:lineRule="auto"/>
        <w:rPr>
          <w:rFonts w:ascii="Times New Roman" w:eastAsia="Times New Roman" w:hAnsi="Times New Roman" w:cs="Times New Roman"/>
          <w:sz w:val="56"/>
          <w:szCs w:val="56"/>
          <w:lang w:eastAsia="en-IN" w:bidi="hi-IN"/>
        </w:rPr>
      </w:pPr>
    </w:p>
    <w:p w:rsidR="00E52A9C" w:rsidRDefault="00E52A9C" w:rsidP="0012767F">
      <w:pPr>
        <w:spacing w:after="0" w:line="240" w:lineRule="auto"/>
        <w:rPr>
          <w:rFonts w:ascii="Times New Roman" w:eastAsia="Times New Roman" w:hAnsi="Times New Roman" w:cs="Times New Roman"/>
          <w:sz w:val="56"/>
          <w:szCs w:val="56"/>
          <w:lang w:eastAsia="en-IN" w:bidi="hi-IN"/>
        </w:rPr>
      </w:pPr>
    </w:p>
    <w:p w:rsidR="00AF7FE2" w:rsidRDefault="00AF7FE2" w:rsidP="0012767F">
      <w:pPr>
        <w:spacing w:after="0" w:line="240" w:lineRule="auto"/>
        <w:rPr>
          <w:rFonts w:ascii="Times New Roman" w:eastAsia="Times New Roman" w:hAnsi="Times New Roman" w:cs="Times New Roman"/>
          <w:sz w:val="56"/>
          <w:szCs w:val="56"/>
          <w:lang w:eastAsia="en-IN" w:bidi="hi-IN"/>
        </w:rPr>
      </w:pPr>
    </w:p>
    <w:p w:rsidR="00AF7FE2" w:rsidRDefault="00AF7FE2" w:rsidP="0012767F">
      <w:pPr>
        <w:spacing w:after="0" w:line="240" w:lineRule="auto"/>
        <w:rPr>
          <w:rFonts w:ascii="Times New Roman" w:eastAsia="Times New Roman" w:hAnsi="Times New Roman" w:cs="Times New Roman"/>
          <w:sz w:val="56"/>
          <w:szCs w:val="56"/>
          <w:lang w:eastAsia="en-IN" w:bidi="hi-IN"/>
        </w:rPr>
      </w:pPr>
    </w:p>
    <w:p w:rsidR="00AF7FE2" w:rsidRDefault="00AF7FE2" w:rsidP="00AF7FE2">
      <w:pPr>
        <w:rPr>
          <w:rFonts w:ascii="Aharoni" w:hAnsi="Aharoni"/>
          <w:sz w:val="36"/>
          <w:szCs w:val="36"/>
        </w:rPr>
      </w:pPr>
      <w:r>
        <w:rPr>
          <w:rFonts w:ascii="Aharoni" w:hAnsi="Aharoni" w:hint="cs"/>
          <w:sz w:val="36"/>
          <w:szCs w:val="36"/>
        </w:rPr>
        <w:t xml:space="preserve">                     </w:t>
      </w:r>
    </w:p>
    <w:p w:rsidR="00AF7FE2" w:rsidRDefault="00AF7FE2" w:rsidP="00AF7FE2">
      <w:pPr>
        <w:rPr>
          <w:rFonts w:ascii="Aharoni" w:hAnsi="Aharoni"/>
          <w:sz w:val="36"/>
          <w:szCs w:val="36"/>
        </w:rPr>
      </w:pPr>
      <w:r>
        <w:rPr>
          <w:rFonts w:ascii="Aharoni" w:hAnsi="Aharoni"/>
          <w:sz w:val="36"/>
          <w:szCs w:val="36"/>
        </w:rPr>
        <w:lastRenderedPageBreak/>
        <w:t xml:space="preserve">                            </w:t>
      </w:r>
      <w:r>
        <w:rPr>
          <w:rFonts w:ascii="Aharoni" w:hAnsi="Aharoni" w:hint="cs"/>
          <w:sz w:val="36"/>
          <w:szCs w:val="36"/>
        </w:rPr>
        <w:t>Questionnaire</w:t>
      </w:r>
    </w:p>
    <w:p w:rsidR="00AF7FE2" w:rsidRDefault="00AF7FE2" w:rsidP="00AF7FE2">
      <w:pPr>
        <w:rPr>
          <w:rFonts w:ascii="Aharoni" w:hAnsi="Aharoni"/>
          <w:sz w:val="28"/>
          <w:szCs w:val="28"/>
        </w:rPr>
      </w:pPr>
      <w:r>
        <w:rPr>
          <w:rFonts w:ascii="Aharoni" w:hAnsi="Aharoni" w:hint="cs"/>
          <w:sz w:val="28"/>
          <w:szCs w:val="28"/>
        </w:rPr>
        <w:t xml:space="preserve">        </w:t>
      </w:r>
      <w:r>
        <w:rPr>
          <w:rFonts w:ascii="Aharoni" w:hAnsi="Aharoni"/>
          <w:sz w:val="28"/>
          <w:szCs w:val="28"/>
        </w:rPr>
        <w:t xml:space="preserve">   </w:t>
      </w:r>
      <w:r>
        <w:rPr>
          <w:rFonts w:ascii="Aharoni" w:hAnsi="Aharoni" w:hint="cs"/>
          <w:sz w:val="28"/>
          <w:szCs w:val="28"/>
        </w:rPr>
        <w:t xml:space="preserve"> </w:t>
      </w:r>
      <w:r>
        <w:rPr>
          <w:rFonts w:ascii="Aharoni" w:hAnsi="Aharoni"/>
          <w:sz w:val="28"/>
          <w:szCs w:val="28"/>
        </w:rPr>
        <w:t xml:space="preserve">      </w:t>
      </w:r>
      <w:r>
        <w:rPr>
          <w:rFonts w:ascii="Aharoni" w:hAnsi="Aharoni" w:hint="cs"/>
          <w:sz w:val="28"/>
          <w:szCs w:val="28"/>
        </w:rPr>
        <w:t xml:space="preserve"> (Scope and the role of E-Commerce in India)</w:t>
      </w:r>
    </w:p>
    <w:p w:rsidR="00AF7FE2" w:rsidRDefault="00AF7FE2" w:rsidP="00AF7FE2">
      <w:pPr>
        <w:rPr>
          <w:rFonts w:ascii="Aharoni" w:hAnsi="Aharoni"/>
          <w:sz w:val="28"/>
          <w:szCs w:val="28"/>
        </w:rPr>
      </w:pPr>
    </w:p>
    <w:p w:rsidR="00AF7FE2" w:rsidRDefault="00AF7FE2" w:rsidP="00AF7FE2">
      <w:pPr>
        <w:rPr>
          <w:rFonts w:ascii="Aharoni" w:hAnsi="Aharoni"/>
          <w:sz w:val="28"/>
          <w:szCs w:val="28"/>
        </w:rPr>
      </w:pPr>
      <w:r>
        <w:rPr>
          <w:rFonts w:ascii="Aharoni" w:hAnsi="Aharoni" w:hint="cs"/>
          <w:sz w:val="28"/>
          <w:szCs w:val="28"/>
        </w:rPr>
        <w:t xml:space="preserve">Name: ……………………………………………….    Age: ………….. </w:t>
      </w:r>
    </w:p>
    <w:p w:rsidR="00AF7FE2" w:rsidRDefault="00AF7FE2" w:rsidP="00AF7FE2">
      <w:pPr>
        <w:rPr>
          <w:rFonts w:ascii="Aharoni" w:hAnsi="Aharoni"/>
          <w:sz w:val="28"/>
          <w:szCs w:val="28"/>
        </w:rPr>
      </w:pPr>
      <w:r>
        <w:rPr>
          <w:rFonts w:ascii="Aharoni" w:hAnsi="Aharoni" w:hint="cs"/>
          <w:sz w:val="28"/>
          <w:szCs w:val="28"/>
        </w:rPr>
        <w:t xml:space="preserve">Sex: ……. (M / F / others)  Occupation: …………………………… </w:t>
      </w:r>
    </w:p>
    <w:p w:rsidR="00AF7FE2" w:rsidRDefault="00AF7FE2" w:rsidP="00AF7FE2">
      <w:pPr>
        <w:rPr>
          <w:rFonts w:ascii="Aharoni" w:hAnsi="Aharoni"/>
          <w:sz w:val="28"/>
          <w:szCs w:val="28"/>
        </w:rPr>
      </w:pPr>
      <w:r>
        <w:rPr>
          <w:rFonts w:ascii="Aharoni" w:hAnsi="Aharoni" w:hint="cs"/>
          <w:sz w:val="28"/>
          <w:szCs w:val="28"/>
        </w:rPr>
        <w:t>Contact no: ……………………………………………</w:t>
      </w:r>
    </w:p>
    <w:p w:rsidR="00AF7FE2" w:rsidRDefault="00AF7FE2" w:rsidP="00AF7FE2">
      <w:pPr>
        <w:rPr>
          <w:rFonts w:ascii="Aharoni" w:hAnsi="Aharoni"/>
          <w:sz w:val="28"/>
          <w:szCs w:val="28"/>
        </w:rPr>
      </w:pPr>
      <w:r>
        <w:rPr>
          <w:rFonts w:ascii="Aharoni" w:hAnsi="Aharoni" w:hint="cs"/>
          <w:sz w:val="28"/>
          <w:szCs w:val="28"/>
        </w:rPr>
        <w:t>E-Mail ID: ……………………………………………...</w:t>
      </w:r>
    </w:p>
    <w:p w:rsidR="00AF7FE2" w:rsidRDefault="00AF7FE2" w:rsidP="00AF7FE2"/>
    <w:p w:rsidR="00AF7FE2" w:rsidRDefault="00AF7FE2" w:rsidP="00AF7FE2">
      <w:pPr>
        <w:pStyle w:val="ListParagraph"/>
        <w:numPr>
          <w:ilvl w:val="0"/>
          <w:numId w:val="10"/>
        </w:numPr>
      </w:pPr>
      <w:r>
        <w:t>For how many years you are using e-commerce?</w:t>
      </w:r>
    </w:p>
    <w:p w:rsidR="00AF7FE2" w:rsidRDefault="00AF7FE2" w:rsidP="00AF7FE2">
      <w:pPr>
        <w:pStyle w:val="ListParagraph"/>
        <w:numPr>
          <w:ilvl w:val="0"/>
          <w:numId w:val="11"/>
        </w:numPr>
      </w:pPr>
      <w:r>
        <w:t>Less than one year</w:t>
      </w:r>
    </w:p>
    <w:p w:rsidR="00AF7FE2" w:rsidRDefault="00AF7FE2" w:rsidP="00AF7FE2">
      <w:pPr>
        <w:pStyle w:val="ListParagraph"/>
        <w:numPr>
          <w:ilvl w:val="0"/>
          <w:numId w:val="11"/>
        </w:numPr>
      </w:pPr>
      <w:r>
        <w:t>More than one year &lt; five years</w:t>
      </w:r>
    </w:p>
    <w:p w:rsidR="00AF7FE2" w:rsidRDefault="00AF7FE2" w:rsidP="00AF7FE2">
      <w:pPr>
        <w:pStyle w:val="ListParagraph"/>
        <w:numPr>
          <w:ilvl w:val="0"/>
          <w:numId w:val="11"/>
        </w:numPr>
      </w:pPr>
      <w:r>
        <w:t>More than five years</w:t>
      </w:r>
    </w:p>
    <w:p w:rsidR="00AF7FE2" w:rsidRDefault="00AF7FE2" w:rsidP="00AF7FE2">
      <w:pPr>
        <w:pStyle w:val="ListParagraph"/>
        <w:numPr>
          <w:ilvl w:val="0"/>
          <w:numId w:val="11"/>
        </w:numPr>
      </w:pPr>
      <w:r>
        <w:t>Cannot say</w:t>
      </w:r>
    </w:p>
    <w:p w:rsidR="00AF7FE2" w:rsidRDefault="00AF7FE2" w:rsidP="00AF7FE2">
      <w:pPr>
        <w:pStyle w:val="ListParagraph"/>
      </w:pPr>
    </w:p>
    <w:p w:rsidR="00AF7FE2" w:rsidRDefault="00AF7FE2" w:rsidP="00AF7FE2">
      <w:pPr>
        <w:pStyle w:val="ListParagraph"/>
        <w:numPr>
          <w:ilvl w:val="0"/>
          <w:numId w:val="10"/>
        </w:numPr>
      </w:pPr>
      <w:r>
        <w:t>For what purpose you use E-Commerce?</w:t>
      </w:r>
    </w:p>
    <w:p w:rsidR="00AF7FE2" w:rsidRDefault="00AF7FE2" w:rsidP="00AF7FE2">
      <w:pPr>
        <w:pStyle w:val="ListParagraph"/>
        <w:numPr>
          <w:ilvl w:val="0"/>
          <w:numId w:val="12"/>
        </w:numPr>
      </w:pPr>
      <w:r>
        <w:t>For personal use</w:t>
      </w:r>
    </w:p>
    <w:p w:rsidR="00AF7FE2" w:rsidRDefault="00AF7FE2" w:rsidP="00AF7FE2">
      <w:pPr>
        <w:pStyle w:val="ListParagraph"/>
        <w:numPr>
          <w:ilvl w:val="0"/>
          <w:numId w:val="12"/>
        </w:numPr>
      </w:pPr>
      <w:r>
        <w:t xml:space="preserve">For business use </w:t>
      </w:r>
    </w:p>
    <w:p w:rsidR="00AF7FE2" w:rsidRDefault="00AF7FE2" w:rsidP="00AF7FE2">
      <w:pPr>
        <w:pStyle w:val="ListParagraph"/>
        <w:numPr>
          <w:ilvl w:val="0"/>
          <w:numId w:val="12"/>
        </w:numPr>
      </w:pPr>
      <w:r>
        <w:t xml:space="preserve">For both personal and business </w:t>
      </w:r>
    </w:p>
    <w:p w:rsidR="00AF7FE2" w:rsidRDefault="00AF7FE2" w:rsidP="00AF7FE2"/>
    <w:p w:rsidR="00AF7FE2" w:rsidRDefault="00AF7FE2" w:rsidP="00AF7FE2">
      <w:pPr>
        <w:pStyle w:val="ListParagraph"/>
        <w:numPr>
          <w:ilvl w:val="0"/>
          <w:numId w:val="10"/>
        </w:numPr>
      </w:pPr>
      <w:r>
        <w:t xml:space="preserve">What do you think that the application of E-Commerce has increased in </w:t>
      </w:r>
      <w:proofErr w:type="spellStart"/>
      <w:proofErr w:type="gramStart"/>
      <w:r>
        <w:t>india</w:t>
      </w:r>
      <w:proofErr w:type="spellEnd"/>
      <w:proofErr w:type="gramEnd"/>
      <w:r>
        <w:t>?</w:t>
      </w:r>
    </w:p>
    <w:p w:rsidR="00AF7FE2" w:rsidRDefault="00AF7FE2" w:rsidP="00AF7FE2">
      <w:pPr>
        <w:pStyle w:val="ListParagraph"/>
        <w:numPr>
          <w:ilvl w:val="0"/>
          <w:numId w:val="13"/>
        </w:numPr>
      </w:pPr>
      <w:r>
        <w:t>Yes</w:t>
      </w:r>
    </w:p>
    <w:p w:rsidR="00AF7FE2" w:rsidRDefault="00AF7FE2" w:rsidP="00AF7FE2">
      <w:pPr>
        <w:pStyle w:val="ListParagraph"/>
        <w:numPr>
          <w:ilvl w:val="0"/>
          <w:numId w:val="13"/>
        </w:numPr>
      </w:pPr>
      <w:r>
        <w:t xml:space="preserve">No </w:t>
      </w:r>
    </w:p>
    <w:p w:rsidR="00AF7FE2" w:rsidRDefault="00AF7FE2" w:rsidP="00AF7FE2">
      <w:pPr>
        <w:pStyle w:val="ListParagraph"/>
        <w:numPr>
          <w:ilvl w:val="0"/>
          <w:numId w:val="13"/>
        </w:numPr>
      </w:pPr>
      <w:r>
        <w:t>Don’t know / cannot say</w:t>
      </w:r>
    </w:p>
    <w:p w:rsidR="00AF7FE2" w:rsidRDefault="00AF7FE2" w:rsidP="00AF7FE2">
      <w:pPr>
        <w:ind w:left="390"/>
      </w:pPr>
    </w:p>
    <w:p w:rsidR="00AF7FE2" w:rsidRDefault="00AF7FE2" w:rsidP="00AF7FE2">
      <w:pPr>
        <w:pStyle w:val="ListParagraph"/>
        <w:numPr>
          <w:ilvl w:val="0"/>
          <w:numId w:val="10"/>
        </w:numPr>
      </w:pPr>
      <w:r>
        <w:t>Do you agree that E-Commerce has its advantages over the traditional commercial methods?</w:t>
      </w:r>
    </w:p>
    <w:p w:rsidR="00AF7FE2" w:rsidRDefault="00AF7FE2" w:rsidP="00AF7FE2">
      <w:pPr>
        <w:pStyle w:val="ListParagraph"/>
        <w:numPr>
          <w:ilvl w:val="0"/>
          <w:numId w:val="14"/>
        </w:numPr>
      </w:pPr>
      <w:r>
        <w:t>Agree</w:t>
      </w:r>
    </w:p>
    <w:p w:rsidR="00AF7FE2" w:rsidRDefault="00AF7FE2" w:rsidP="00AF7FE2">
      <w:pPr>
        <w:pStyle w:val="ListParagraph"/>
        <w:numPr>
          <w:ilvl w:val="0"/>
          <w:numId w:val="14"/>
        </w:numPr>
      </w:pPr>
      <w:r>
        <w:t>Disagree</w:t>
      </w:r>
    </w:p>
    <w:p w:rsidR="00AF7FE2" w:rsidRDefault="00AF7FE2" w:rsidP="00AF7FE2">
      <w:pPr>
        <w:pStyle w:val="ListParagraph"/>
        <w:numPr>
          <w:ilvl w:val="0"/>
          <w:numId w:val="14"/>
        </w:numPr>
      </w:pPr>
      <w:r>
        <w:t xml:space="preserve">Don’t know / Cannot say </w:t>
      </w:r>
    </w:p>
    <w:p w:rsidR="00AF7FE2" w:rsidRDefault="00AF7FE2" w:rsidP="00AF7FE2"/>
    <w:p w:rsidR="00AF7FE2" w:rsidRDefault="00AF7FE2" w:rsidP="00AF7FE2">
      <w:pPr>
        <w:pStyle w:val="ListParagraph"/>
        <w:numPr>
          <w:ilvl w:val="0"/>
          <w:numId w:val="10"/>
        </w:numPr>
      </w:pPr>
      <w:r>
        <w:t>Do you agree E-Commerce can provide an alternative marketing channel by eliminating middleman?</w:t>
      </w:r>
    </w:p>
    <w:p w:rsidR="00AF7FE2" w:rsidRDefault="00AF7FE2" w:rsidP="00AF7FE2">
      <w:pPr>
        <w:pStyle w:val="ListParagraph"/>
        <w:numPr>
          <w:ilvl w:val="0"/>
          <w:numId w:val="15"/>
        </w:numPr>
      </w:pPr>
      <w:r>
        <w:t>Agree</w:t>
      </w:r>
    </w:p>
    <w:p w:rsidR="00AF7FE2" w:rsidRDefault="00AF7FE2" w:rsidP="00AF7FE2">
      <w:pPr>
        <w:pStyle w:val="ListParagraph"/>
        <w:numPr>
          <w:ilvl w:val="0"/>
          <w:numId w:val="15"/>
        </w:numPr>
      </w:pPr>
      <w:r>
        <w:t xml:space="preserve"> Disagree</w:t>
      </w:r>
    </w:p>
    <w:p w:rsidR="00AF7FE2" w:rsidRDefault="00AF7FE2" w:rsidP="00AF7FE2">
      <w:pPr>
        <w:pStyle w:val="ListParagraph"/>
        <w:numPr>
          <w:ilvl w:val="0"/>
          <w:numId w:val="15"/>
        </w:numPr>
      </w:pPr>
      <w:r>
        <w:t xml:space="preserve">Don’t know / cannot say </w:t>
      </w:r>
    </w:p>
    <w:p w:rsidR="00AF7FE2" w:rsidRDefault="00AF7FE2" w:rsidP="00AF7FE2"/>
    <w:p w:rsidR="00AF7FE2" w:rsidRDefault="00AF7FE2" w:rsidP="00AF7FE2">
      <w:pPr>
        <w:pStyle w:val="ListParagraph"/>
        <w:numPr>
          <w:ilvl w:val="0"/>
          <w:numId w:val="10"/>
        </w:numPr>
      </w:pPr>
      <w:r>
        <w:t>What according to you is the future of E-Commerce in India?</w:t>
      </w:r>
    </w:p>
    <w:p w:rsidR="00AF7FE2" w:rsidRDefault="00AF7FE2" w:rsidP="00AF7FE2">
      <w:pPr>
        <w:pStyle w:val="ListParagraph"/>
        <w:numPr>
          <w:ilvl w:val="0"/>
          <w:numId w:val="16"/>
        </w:numPr>
      </w:pPr>
      <w:r>
        <w:t>Excellent</w:t>
      </w:r>
    </w:p>
    <w:p w:rsidR="00AF7FE2" w:rsidRDefault="00AF7FE2" w:rsidP="00AF7FE2">
      <w:pPr>
        <w:pStyle w:val="ListParagraph"/>
        <w:numPr>
          <w:ilvl w:val="0"/>
          <w:numId w:val="16"/>
        </w:numPr>
      </w:pPr>
      <w:r>
        <w:t xml:space="preserve">Very good </w:t>
      </w:r>
    </w:p>
    <w:p w:rsidR="00AF7FE2" w:rsidRDefault="00AF7FE2" w:rsidP="00AF7FE2">
      <w:pPr>
        <w:pStyle w:val="ListParagraph"/>
        <w:numPr>
          <w:ilvl w:val="0"/>
          <w:numId w:val="16"/>
        </w:numPr>
      </w:pPr>
      <w:r>
        <w:t xml:space="preserve">Good </w:t>
      </w:r>
    </w:p>
    <w:p w:rsidR="00AF7FE2" w:rsidRDefault="00AF7FE2" w:rsidP="00AF7FE2">
      <w:pPr>
        <w:pStyle w:val="ListParagraph"/>
        <w:numPr>
          <w:ilvl w:val="0"/>
          <w:numId w:val="16"/>
        </w:numPr>
      </w:pPr>
      <w:r>
        <w:t>Do not have future in India</w:t>
      </w:r>
    </w:p>
    <w:p w:rsidR="00AF7FE2" w:rsidRDefault="00AF7FE2" w:rsidP="00AF7FE2">
      <w:pPr>
        <w:pStyle w:val="ListParagraph"/>
        <w:numPr>
          <w:ilvl w:val="0"/>
          <w:numId w:val="16"/>
        </w:numPr>
      </w:pPr>
      <w:r>
        <w:t>Don’t know / cannot say</w:t>
      </w:r>
    </w:p>
    <w:p w:rsidR="00AF7FE2" w:rsidRDefault="00AF7FE2" w:rsidP="00AF7FE2">
      <w:pPr>
        <w:pStyle w:val="ListParagraph"/>
        <w:ind w:left="795"/>
      </w:pPr>
    </w:p>
    <w:p w:rsidR="00AF7FE2" w:rsidRDefault="00AF7FE2" w:rsidP="00AF7FE2">
      <w:pPr>
        <w:pStyle w:val="ListParagraph"/>
        <w:ind w:left="795"/>
      </w:pPr>
    </w:p>
    <w:p w:rsidR="00AF7FE2" w:rsidRDefault="00AF7FE2" w:rsidP="00AF7FE2">
      <w:pPr>
        <w:pStyle w:val="ListParagraph"/>
        <w:numPr>
          <w:ilvl w:val="0"/>
          <w:numId w:val="10"/>
        </w:numPr>
      </w:pPr>
      <w:r>
        <w:t>According to you how E-Commerce is helpful for the business discourse?</w:t>
      </w:r>
    </w:p>
    <w:p w:rsidR="00AF7FE2" w:rsidRDefault="00AF7FE2" w:rsidP="00AF7FE2">
      <w:pPr>
        <w:pStyle w:val="ListParagraph"/>
        <w:numPr>
          <w:ilvl w:val="0"/>
          <w:numId w:val="17"/>
        </w:numPr>
      </w:pPr>
      <w:r>
        <w:t>Effectively caters to consumers’ demand</w:t>
      </w:r>
    </w:p>
    <w:p w:rsidR="00AF7FE2" w:rsidRDefault="00AF7FE2" w:rsidP="00AF7FE2">
      <w:pPr>
        <w:pStyle w:val="ListParagraph"/>
        <w:numPr>
          <w:ilvl w:val="0"/>
          <w:numId w:val="17"/>
        </w:numPr>
      </w:pPr>
      <w:r>
        <w:t>Smoothens business by creating customers and businessman network</w:t>
      </w:r>
    </w:p>
    <w:p w:rsidR="00AF7FE2" w:rsidRDefault="00AF7FE2" w:rsidP="00AF7FE2">
      <w:pPr>
        <w:pStyle w:val="ListParagraph"/>
        <w:numPr>
          <w:ilvl w:val="0"/>
          <w:numId w:val="17"/>
        </w:numPr>
      </w:pPr>
      <w:r>
        <w:t>Ensures guarantee of payments</w:t>
      </w:r>
    </w:p>
    <w:p w:rsidR="00AF7FE2" w:rsidRDefault="00AF7FE2" w:rsidP="00AF7FE2">
      <w:pPr>
        <w:pStyle w:val="ListParagraph"/>
        <w:numPr>
          <w:ilvl w:val="0"/>
          <w:numId w:val="17"/>
        </w:numPr>
      </w:pPr>
      <w:r>
        <w:t>Don’t know / cannot say</w:t>
      </w:r>
    </w:p>
    <w:p w:rsidR="00AF7FE2" w:rsidRDefault="00AF7FE2" w:rsidP="00AF7FE2">
      <w:pPr>
        <w:ind w:left="435"/>
      </w:pPr>
    </w:p>
    <w:p w:rsidR="00AF7FE2" w:rsidRDefault="00AF7FE2" w:rsidP="00AF7FE2">
      <w:pPr>
        <w:pStyle w:val="ListParagraph"/>
        <w:numPr>
          <w:ilvl w:val="0"/>
          <w:numId w:val="10"/>
        </w:numPr>
      </w:pPr>
      <w:r>
        <w:t>Which shopping website do you prefer for buying goods and services?</w:t>
      </w:r>
    </w:p>
    <w:p w:rsidR="00AF7FE2" w:rsidRDefault="00AF7FE2" w:rsidP="00AF7FE2">
      <w:pPr>
        <w:pStyle w:val="ListParagraph"/>
        <w:numPr>
          <w:ilvl w:val="0"/>
          <w:numId w:val="18"/>
        </w:numPr>
      </w:pPr>
      <w:r>
        <w:t xml:space="preserve">Amazon </w:t>
      </w:r>
    </w:p>
    <w:p w:rsidR="00AF7FE2" w:rsidRDefault="00AF7FE2" w:rsidP="00AF7FE2">
      <w:pPr>
        <w:pStyle w:val="ListParagraph"/>
        <w:numPr>
          <w:ilvl w:val="0"/>
          <w:numId w:val="18"/>
        </w:numPr>
      </w:pPr>
      <w:proofErr w:type="spellStart"/>
      <w:r>
        <w:t>Flipkart</w:t>
      </w:r>
      <w:proofErr w:type="spellEnd"/>
      <w:r>
        <w:t xml:space="preserve"> </w:t>
      </w:r>
    </w:p>
    <w:p w:rsidR="00AF7FE2" w:rsidRDefault="00AF7FE2" w:rsidP="00AF7FE2">
      <w:pPr>
        <w:pStyle w:val="ListParagraph"/>
        <w:numPr>
          <w:ilvl w:val="0"/>
          <w:numId w:val="18"/>
        </w:numPr>
      </w:pPr>
      <w:proofErr w:type="spellStart"/>
      <w:r>
        <w:t>Snapdeal</w:t>
      </w:r>
      <w:proofErr w:type="spellEnd"/>
    </w:p>
    <w:p w:rsidR="00AF7FE2" w:rsidRDefault="00AF7FE2" w:rsidP="00AF7FE2">
      <w:pPr>
        <w:pStyle w:val="ListParagraph"/>
        <w:numPr>
          <w:ilvl w:val="0"/>
          <w:numId w:val="18"/>
        </w:numPr>
      </w:pPr>
      <w:proofErr w:type="spellStart"/>
      <w:r>
        <w:t>Myntra</w:t>
      </w:r>
      <w:proofErr w:type="spellEnd"/>
      <w:r>
        <w:t xml:space="preserve"> </w:t>
      </w:r>
    </w:p>
    <w:p w:rsidR="00AF7FE2" w:rsidRDefault="00AF7FE2" w:rsidP="00AF7FE2">
      <w:pPr>
        <w:pStyle w:val="ListParagraph"/>
        <w:numPr>
          <w:ilvl w:val="0"/>
          <w:numId w:val="18"/>
        </w:numPr>
      </w:pPr>
      <w:r>
        <w:t>Others (mention the name of that website if want to: …………………………………………)</w:t>
      </w:r>
    </w:p>
    <w:p w:rsidR="00AF7FE2" w:rsidRDefault="00AF7FE2" w:rsidP="00AF7FE2">
      <w:pPr>
        <w:ind w:left="435"/>
      </w:pPr>
    </w:p>
    <w:p w:rsidR="00AF7FE2" w:rsidRDefault="00AF7FE2" w:rsidP="00AF7FE2">
      <w:pPr>
        <w:pStyle w:val="ListParagraph"/>
        <w:numPr>
          <w:ilvl w:val="0"/>
          <w:numId w:val="10"/>
        </w:numPr>
      </w:pPr>
      <w:r>
        <w:t>According to you what can be the future of E-Commerce for the upcoming youth?</w:t>
      </w:r>
    </w:p>
    <w:p w:rsidR="00AF7FE2" w:rsidRDefault="00AF7FE2" w:rsidP="00AF7FE2">
      <w:pPr>
        <w:ind w:left="435"/>
      </w:pPr>
      <w:r>
        <w:t>………………………………………………………………………………………………………………………………………………..</w:t>
      </w:r>
    </w:p>
    <w:p w:rsidR="00AF7FE2" w:rsidRDefault="00AF7FE2" w:rsidP="00AF7FE2">
      <w:pPr>
        <w:ind w:left="435"/>
      </w:pPr>
      <w:r>
        <w:t>………………………………………………………………………………………………………………………………………………..</w:t>
      </w:r>
    </w:p>
    <w:p w:rsidR="00AF7FE2" w:rsidRDefault="00AF7FE2" w:rsidP="00AF7FE2">
      <w:pPr>
        <w:ind w:left="435"/>
      </w:pPr>
      <w:r>
        <w:t>………………………………………………………………………………………………………………………………………………..</w:t>
      </w:r>
    </w:p>
    <w:p w:rsidR="00AF7FE2" w:rsidRDefault="00AF7FE2" w:rsidP="00AF7FE2">
      <w:pPr>
        <w:ind w:left="435"/>
      </w:pPr>
    </w:p>
    <w:p w:rsidR="00AF7FE2" w:rsidRDefault="00AF7FE2" w:rsidP="00AF7FE2">
      <w:pPr>
        <w:pStyle w:val="ListParagraph"/>
        <w:numPr>
          <w:ilvl w:val="0"/>
          <w:numId w:val="10"/>
        </w:numPr>
      </w:pPr>
      <w:r>
        <w:t>Any suggestion or queries related to E-Commerce?</w:t>
      </w:r>
    </w:p>
    <w:p w:rsidR="00AF7FE2" w:rsidRDefault="00AF7FE2" w:rsidP="00AF7FE2">
      <w:pPr>
        <w:ind w:left="435"/>
      </w:pPr>
      <w:r>
        <w:t>………………………………………………………………………………………………………………………………………………..</w:t>
      </w:r>
    </w:p>
    <w:p w:rsidR="00AF7FE2" w:rsidRDefault="00AF7FE2" w:rsidP="00AF7FE2">
      <w:pPr>
        <w:ind w:left="435"/>
      </w:pPr>
      <w:r>
        <w:t>………………………………………………………………………………………………………………………………………………..</w:t>
      </w:r>
    </w:p>
    <w:p w:rsidR="00AF7FE2" w:rsidRDefault="00AF7FE2" w:rsidP="00AF7FE2">
      <w:pPr>
        <w:ind w:left="435"/>
      </w:pPr>
      <w:r>
        <w:t>………………………………………………………………………………………………………………………………………………..</w:t>
      </w:r>
    </w:p>
    <w:p w:rsidR="00AF7FE2" w:rsidRDefault="00AF7FE2" w:rsidP="00AF7FE2">
      <w:pPr>
        <w:ind w:left="390"/>
      </w:pPr>
    </w:p>
    <w:p w:rsidR="00AF7FE2" w:rsidRPr="00262B5E" w:rsidRDefault="00AF7FE2" w:rsidP="0012767F">
      <w:pPr>
        <w:spacing w:after="0" w:line="240" w:lineRule="auto"/>
        <w:rPr>
          <w:rFonts w:ascii="Times New Roman" w:eastAsia="Times New Roman" w:hAnsi="Times New Roman" w:cs="Times New Roman"/>
          <w:sz w:val="56"/>
          <w:szCs w:val="56"/>
          <w:lang w:eastAsia="en-IN" w:bidi="hi-IN"/>
        </w:rPr>
      </w:pPr>
    </w:p>
    <w:sectPr w:rsidR="00AF7FE2" w:rsidRPr="00262B5E" w:rsidSect="00FC797D">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85C" w:rsidRDefault="0027585C" w:rsidP="00086410">
      <w:pPr>
        <w:spacing w:after="0" w:line="240" w:lineRule="auto"/>
      </w:pPr>
      <w:r>
        <w:separator/>
      </w:r>
    </w:p>
  </w:endnote>
  <w:endnote w:type="continuationSeparator" w:id="0">
    <w:p w:rsidR="0027585C" w:rsidRDefault="0027585C" w:rsidP="00086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658"/>
      <w:docPartObj>
        <w:docPartGallery w:val="Page Numbers (Bottom of Page)"/>
        <w:docPartUnique/>
      </w:docPartObj>
    </w:sdtPr>
    <w:sdtContent>
      <w:p w:rsidR="00610404" w:rsidRDefault="00FF1049">
        <w:pPr>
          <w:pStyle w:val="Footer"/>
          <w:jc w:val="right"/>
        </w:pPr>
        <w:fldSimple w:instr=" PAGE   \* MERGEFORMAT ">
          <w:r w:rsidR="008C1680">
            <w:rPr>
              <w:noProof/>
            </w:rPr>
            <w:t>17</w:t>
          </w:r>
        </w:fldSimple>
      </w:p>
    </w:sdtContent>
  </w:sdt>
  <w:p w:rsidR="00610404" w:rsidRDefault="00610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85C" w:rsidRDefault="0027585C" w:rsidP="00086410">
      <w:pPr>
        <w:spacing w:after="0" w:line="240" w:lineRule="auto"/>
      </w:pPr>
      <w:r>
        <w:separator/>
      </w:r>
    </w:p>
  </w:footnote>
  <w:footnote w:type="continuationSeparator" w:id="0">
    <w:p w:rsidR="0027585C" w:rsidRDefault="0027585C" w:rsidP="00086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DFE"/>
    <w:multiLevelType w:val="hybridMultilevel"/>
    <w:tmpl w:val="49661E9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A55084"/>
    <w:multiLevelType w:val="hybridMultilevel"/>
    <w:tmpl w:val="622C8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C173C4"/>
    <w:multiLevelType w:val="hybridMultilevel"/>
    <w:tmpl w:val="7110F78C"/>
    <w:lvl w:ilvl="0" w:tplc="40090003">
      <w:start w:val="1"/>
      <w:numFmt w:val="bullet"/>
      <w:lvlText w:val="o"/>
      <w:lvlJc w:val="left"/>
      <w:pPr>
        <w:ind w:left="795"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C1466E6"/>
    <w:multiLevelType w:val="hybridMultilevel"/>
    <w:tmpl w:val="A4B09B0C"/>
    <w:lvl w:ilvl="0" w:tplc="4009000F">
      <w:start w:val="1"/>
      <w:numFmt w:val="decimal"/>
      <w:lvlText w:val="%1."/>
      <w:lvlJc w:val="left"/>
      <w:pPr>
        <w:ind w:left="1976" w:hanging="360"/>
      </w:pPr>
    </w:lvl>
    <w:lvl w:ilvl="1" w:tplc="40090019" w:tentative="1">
      <w:start w:val="1"/>
      <w:numFmt w:val="lowerLetter"/>
      <w:lvlText w:val="%2."/>
      <w:lvlJc w:val="left"/>
      <w:pPr>
        <w:ind w:left="2696" w:hanging="360"/>
      </w:pPr>
    </w:lvl>
    <w:lvl w:ilvl="2" w:tplc="4009001B" w:tentative="1">
      <w:start w:val="1"/>
      <w:numFmt w:val="lowerRoman"/>
      <w:lvlText w:val="%3."/>
      <w:lvlJc w:val="right"/>
      <w:pPr>
        <w:ind w:left="3416" w:hanging="180"/>
      </w:pPr>
    </w:lvl>
    <w:lvl w:ilvl="3" w:tplc="4009000F" w:tentative="1">
      <w:start w:val="1"/>
      <w:numFmt w:val="decimal"/>
      <w:lvlText w:val="%4."/>
      <w:lvlJc w:val="left"/>
      <w:pPr>
        <w:ind w:left="4136" w:hanging="360"/>
      </w:pPr>
    </w:lvl>
    <w:lvl w:ilvl="4" w:tplc="40090019" w:tentative="1">
      <w:start w:val="1"/>
      <w:numFmt w:val="lowerLetter"/>
      <w:lvlText w:val="%5."/>
      <w:lvlJc w:val="left"/>
      <w:pPr>
        <w:ind w:left="4856" w:hanging="360"/>
      </w:pPr>
    </w:lvl>
    <w:lvl w:ilvl="5" w:tplc="4009001B" w:tentative="1">
      <w:start w:val="1"/>
      <w:numFmt w:val="lowerRoman"/>
      <w:lvlText w:val="%6."/>
      <w:lvlJc w:val="right"/>
      <w:pPr>
        <w:ind w:left="5576" w:hanging="180"/>
      </w:pPr>
    </w:lvl>
    <w:lvl w:ilvl="6" w:tplc="4009000F" w:tentative="1">
      <w:start w:val="1"/>
      <w:numFmt w:val="decimal"/>
      <w:lvlText w:val="%7."/>
      <w:lvlJc w:val="left"/>
      <w:pPr>
        <w:ind w:left="6296" w:hanging="360"/>
      </w:pPr>
    </w:lvl>
    <w:lvl w:ilvl="7" w:tplc="40090019" w:tentative="1">
      <w:start w:val="1"/>
      <w:numFmt w:val="lowerLetter"/>
      <w:lvlText w:val="%8."/>
      <w:lvlJc w:val="left"/>
      <w:pPr>
        <w:ind w:left="7016" w:hanging="360"/>
      </w:pPr>
    </w:lvl>
    <w:lvl w:ilvl="8" w:tplc="4009001B" w:tentative="1">
      <w:start w:val="1"/>
      <w:numFmt w:val="lowerRoman"/>
      <w:lvlText w:val="%9."/>
      <w:lvlJc w:val="right"/>
      <w:pPr>
        <w:ind w:left="7736" w:hanging="180"/>
      </w:pPr>
    </w:lvl>
  </w:abstractNum>
  <w:abstractNum w:abstractNumId="4">
    <w:nsid w:val="1CFE7260"/>
    <w:multiLevelType w:val="hybridMultilevel"/>
    <w:tmpl w:val="5B9623D2"/>
    <w:lvl w:ilvl="0" w:tplc="40090003">
      <w:start w:val="1"/>
      <w:numFmt w:val="bullet"/>
      <w:lvlText w:val="o"/>
      <w:lvlJc w:val="left"/>
      <w:pPr>
        <w:ind w:left="795"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F4B3BE1"/>
    <w:multiLevelType w:val="hybridMultilevel"/>
    <w:tmpl w:val="DEA29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424B98"/>
    <w:multiLevelType w:val="hybridMultilevel"/>
    <w:tmpl w:val="B7966B10"/>
    <w:lvl w:ilvl="0" w:tplc="40090003">
      <w:start w:val="1"/>
      <w:numFmt w:val="bullet"/>
      <w:lvlText w:val="o"/>
      <w:lvlJc w:val="left"/>
      <w:pPr>
        <w:ind w:left="795"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1167B26"/>
    <w:multiLevelType w:val="hybridMultilevel"/>
    <w:tmpl w:val="CE24C842"/>
    <w:lvl w:ilvl="0" w:tplc="94F64D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0394250"/>
    <w:multiLevelType w:val="hybridMultilevel"/>
    <w:tmpl w:val="573896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462B3E"/>
    <w:multiLevelType w:val="hybridMultilevel"/>
    <w:tmpl w:val="40F41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F52529"/>
    <w:multiLevelType w:val="hybridMultilevel"/>
    <w:tmpl w:val="5D002708"/>
    <w:lvl w:ilvl="0" w:tplc="40090003">
      <w:start w:val="1"/>
      <w:numFmt w:val="bullet"/>
      <w:lvlText w:val="o"/>
      <w:lvlJc w:val="left"/>
      <w:pPr>
        <w:ind w:left="750"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B6B6D24"/>
    <w:multiLevelType w:val="hybridMultilevel"/>
    <w:tmpl w:val="C2FCEE80"/>
    <w:lvl w:ilvl="0" w:tplc="40090003">
      <w:start w:val="1"/>
      <w:numFmt w:val="bullet"/>
      <w:lvlText w:val="o"/>
      <w:lvlJc w:val="left"/>
      <w:pPr>
        <w:ind w:left="795"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CE745CB"/>
    <w:multiLevelType w:val="hybridMultilevel"/>
    <w:tmpl w:val="8984F17E"/>
    <w:lvl w:ilvl="0" w:tplc="0BA629FA">
      <w:start w:val="1"/>
      <w:numFmt w:val="decimal"/>
      <w:lvlText w:val="%1."/>
      <w:lvlJc w:val="left"/>
      <w:pPr>
        <w:ind w:left="79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3870834"/>
    <w:multiLevelType w:val="multilevel"/>
    <w:tmpl w:val="AC8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500E5"/>
    <w:multiLevelType w:val="hybridMultilevel"/>
    <w:tmpl w:val="DD9EB23A"/>
    <w:lvl w:ilvl="0" w:tplc="40090003">
      <w:start w:val="1"/>
      <w:numFmt w:val="bullet"/>
      <w:lvlText w:val="o"/>
      <w:lvlJc w:val="left"/>
      <w:pPr>
        <w:ind w:left="720"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736F40A7"/>
    <w:multiLevelType w:val="hybridMultilevel"/>
    <w:tmpl w:val="2F10C2F0"/>
    <w:lvl w:ilvl="0" w:tplc="40090003">
      <w:start w:val="1"/>
      <w:numFmt w:val="bullet"/>
      <w:lvlText w:val="o"/>
      <w:lvlJc w:val="left"/>
      <w:pPr>
        <w:ind w:left="795"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BA82E3E"/>
    <w:multiLevelType w:val="hybridMultilevel"/>
    <w:tmpl w:val="6C7A2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891C1C"/>
    <w:multiLevelType w:val="hybridMultilevel"/>
    <w:tmpl w:val="6F964BC8"/>
    <w:lvl w:ilvl="0" w:tplc="40090003">
      <w:start w:val="1"/>
      <w:numFmt w:val="bullet"/>
      <w:lvlText w:val="o"/>
      <w:lvlJc w:val="left"/>
      <w:pPr>
        <w:ind w:left="750" w:hanging="360"/>
      </w:pPr>
      <w:rPr>
        <w:rFonts w:ascii="Courier New" w:hAnsi="Courier New" w:cs="Courier New"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6"/>
  </w:num>
  <w:num w:numId="3">
    <w:abstractNumId w:val="1"/>
  </w:num>
  <w:num w:numId="4">
    <w:abstractNumId w:val="5"/>
  </w:num>
  <w:num w:numId="5">
    <w:abstractNumId w:val="9"/>
  </w:num>
  <w:num w:numId="6">
    <w:abstractNumId w:val="3"/>
  </w:num>
  <w:num w:numId="7">
    <w:abstractNumId w:val="8"/>
  </w:num>
  <w:num w:numId="8">
    <w:abstractNumId w:val="13"/>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0485C"/>
    <w:rsid w:val="00001D98"/>
    <w:rsid w:val="0000220C"/>
    <w:rsid w:val="000035A8"/>
    <w:rsid w:val="0000485C"/>
    <w:rsid w:val="00016BCC"/>
    <w:rsid w:val="00041675"/>
    <w:rsid w:val="00086410"/>
    <w:rsid w:val="000B340F"/>
    <w:rsid w:val="0012767F"/>
    <w:rsid w:val="00141FB6"/>
    <w:rsid w:val="00197C12"/>
    <w:rsid w:val="001B140F"/>
    <w:rsid w:val="00262B5E"/>
    <w:rsid w:val="0027585C"/>
    <w:rsid w:val="002A3B77"/>
    <w:rsid w:val="003354B0"/>
    <w:rsid w:val="00354698"/>
    <w:rsid w:val="00357875"/>
    <w:rsid w:val="00391B37"/>
    <w:rsid w:val="003F18E1"/>
    <w:rsid w:val="0049189B"/>
    <w:rsid w:val="004A6AA0"/>
    <w:rsid w:val="005405E4"/>
    <w:rsid w:val="00565D14"/>
    <w:rsid w:val="00593556"/>
    <w:rsid w:val="00610404"/>
    <w:rsid w:val="006234D9"/>
    <w:rsid w:val="00623ABC"/>
    <w:rsid w:val="006309DB"/>
    <w:rsid w:val="0068592B"/>
    <w:rsid w:val="006C2819"/>
    <w:rsid w:val="007444B6"/>
    <w:rsid w:val="007B3732"/>
    <w:rsid w:val="008C1680"/>
    <w:rsid w:val="009507B1"/>
    <w:rsid w:val="009B0760"/>
    <w:rsid w:val="00A510CC"/>
    <w:rsid w:val="00A52F1E"/>
    <w:rsid w:val="00A843BD"/>
    <w:rsid w:val="00A96135"/>
    <w:rsid w:val="00AE463F"/>
    <w:rsid w:val="00AF7FE2"/>
    <w:rsid w:val="00B03505"/>
    <w:rsid w:val="00B50A8C"/>
    <w:rsid w:val="00B62C40"/>
    <w:rsid w:val="00BE408A"/>
    <w:rsid w:val="00C03262"/>
    <w:rsid w:val="00C76432"/>
    <w:rsid w:val="00D24D89"/>
    <w:rsid w:val="00D7167E"/>
    <w:rsid w:val="00DE6D7D"/>
    <w:rsid w:val="00E167DA"/>
    <w:rsid w:val="00E52A9C"/>
    <w:rsid w:val="00E75C4B"/>
    <w:rsid w:val="00ED2978"/>
    <w:rsid w:val="00F303B5"/>
    <w:rsid w:val="00F77C63"/>
    <w:rsid w:val="00F928B2"/>
    <w:rsid w:val="00F93102"/>
    <w:rsid w:val="00FC797D"/>
    <w:rsid w:val="00FD170A"/>
    <w:rsid w:val="00FD61D8"/>
    <w:rsid w:val="00FF104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5C"/>
    <w:rPr>
      <w:rFonts w:ascii="Tahoma" w:hAnsi="Tahoma" w:cs="Tahoma"/>
      <w:sz w:val="16"/>
      <w:szCs w:val="16"/>
    </w:rPr>
  </w:style>
  <w:style w:type="paragraph" w:styleId="Header">
    <w:name w:val="header"/>
    <w:basedOn w:val="Normal"/>
    <w:link w:val="HeaderChar"/>
    <w:uiPriority w:val="99"/>
    <w:semiHidden/>
    <w:unhideWhenUsed/>
    <w:rsid w:val="000864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410"/>
  </w:style>
  <w:style w:type="paragraph" w:styleId="Footer">
    <w:name w:val="footer"/>
    <w:basedOn w:val="Normal"/>
    <w:link w:val="FooterChar"/>
    <w:uiPriority w:val="99"/>
    <w:unhideWhenUsed/>
    <w:rsid w:val="0008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10"/>
  </w:style>
  <w:style w:type="table" w:styleId="TableGrid">
    <w:name w:val="Table Grid"/>
    <w:basedOn w:val="TableNormal"/>
    <w:uiPriority w:val="59"/>
    <w:rsid w:val="001B1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1B140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unhideWhenUsed/>
    <w:rsid w:val="00391B3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customStyle="1" w:styleId="LightShading1">
    <w:name w:val="Light Shading1"/>
    <w:basedOn w:val="TableNormal"/>
    <w:uiPriority w:val="60"/>
    <w:rsid w:val="00F931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2767F"/>
    <w:rPr>
      <w:color w:val="0000FF"/>
      <w:u w:val="single"/>
    </w:rPr>
  </w:style>
  <w:style w:type="paragraph" w:styleId="ListParagraph">
    <w:name w:val="List Paragraph"/>
    <w:basedOn w:val="Normal"/>
    <w:uiPriority w:val="34"/>
    <w:qFormat/>
    <w:rsid w:val="0012767F"/>
    <w:pPr>
      <w:ind w:left="720"/>
      <w:contextualSpacing/>
    </w:pPr>
  </w:style>
  <w:style w:type="character" w:customStyle="1" w:styleId="authorsname">
    <w:name w:val="authors__name"/>
    <w:basedOn w:val="DefaultParagraphFont"/>
    <w:rsid w:val="00041675"/>
  </w:style>
</w:styles>
</file>

<file path=word/webSettings.xml><?xml version="1.0" encoding="utf-8"?>
<w:webSettings xmlns:r="http://schemas.openxmlformats.org/officeDocument/2006/relationships" xmlns:w="http://schemas.openxmlformats.org/wordprocessingml/2006/main">
  <w:divs>
    <w:div w:id="165636118">
      <w:bodyDiv w:val="1"/>
      <w:marLeft w:val="0"/>
      <w:marRight w:val="0"/>
      <w:marTop w:val="0"/>
      <w:marBottom w:val="0"/>
      <w:divBdr>
        <w:top w:val="none" w:sz="0" w:space="0" w:color="auto"/>
        <w:left w:val="none" w:sz="0" w:space="0" w:color="auto"/>
        <w:bottom w:val="none" w:sz="0" w:space="0" w:color="auto"/>
        <w:right w:val="none" w:sz="0" w:space="0" w:color="auto"/>
      </w:divBdr>
    </w:div>
    <w:div w:id="176434619">
      <w:bodyDiv w:val="1"/>
      <w:marLeft w:val="0"/>
      <w:marRight w:val="0"/>
      <w:marTop w:val="0"/>
      <w:marBottom w:val="0"/>
      <w:divBdr>
        <w:top w:val="none" w:sz="0" w:space="0" w:color="auto"/>
        <w:left w:val="none" w:sz="0" w:space="0" w:color="auto"/>
        <w:bottom w:val="none" w:sz="0" w:space="0" w:color="auto"/>
        <w:right w:val="none" w:sz="0" w:space="0" w:color="auto"/>
      </w:divBdr>
    </w:div>
    <w:div w:id="207030043">
      <w:bodyDiv w:val="1"/>
      <w:marLeft w:val="0"/>
      <w:marRight w:val="0"/>
      <w:marTop w:val="0"/>
      <w:marBottom w:val="0"/>
      <w:divBdr>
        <w:top w:val="none" w:sz="0" w:space="0" w:color="auto"/>
        <w:left w:val="none" w:sz="0" w:space="0" w:color="auto"/>
        <w:bottom w:val="none" w:sz="0" w:space="0" w:color="auto"/>
        <w:right w:val="none" w:sz="0" w:space="0" w:color="auto"/>
      </w:divBdr>
      <w:divsChild>
        <w:div w:id="320423945">
          <w:marLeft w:val="0"/>
          <w:marRight w:val="0"/>
          <w:marTop w:val="0"/>
          <w:marBottom w:val="0"/>
          <w:divBdr>
            <w:top w:val="none" w:sz="0" w:space="0" w:color="auto"/>
            <w:left w:val="none" w:sz="0" w:space="0" w:color="auto"/>
            <w:bottom w:val="none" w:sz="0" w:space="0" w:color="auto"/>
            <w:right w:val="none" w:sz="0" w:space="0" w:color="auto"/>
          </w:divBdr>
        </w:div>
      </w:divsChild>
    </w:div>
    <w:div w:id="263804797">
      <w:bodyDiv w:val="1"/>
      <w:marLeft w:val="0"/>
      <w:marRight w:val="0"/>
      <w:marTop w:val="0"/>
      <w:marBottom w:val="0"/>
      <w:divBdr>
        <w:top w:val="none" w:sz="0" w:space="0" w:color="auto"/>
        <w:left w:val="none" w:sz="0" w:space="0" w:color="auto"/>
        <w:bottom w:val="none" w:sz="0" w:space="0" w:color="auto"/>
        <w:right w:val="none" w:sz="0" w:space="0" w:color="auto"/>
      </w:divBdr>
    </w:div>
    <w:div w:id="510608691">
      <w:bodyDiv w:val="1"/>
      <w:marLeft w:val="0"/>
      <w:marRight w:val="0"/>
      <w:marTop w:val="0"/>
      <w:marBottom w:val="0"/>
      <w:divBdr>
        <w:top w:val="none" w:sz="0" w:space="0" w:color="auto"/>
        <w:left w:val="none" w:sz="0" w:space="0" w:color="auto"/>
        <w:bottom w:val="none" w:sz="0" w:space="0" w:color="auto"/>
        <w:right w:val="none" w:sz="0" w:space="0" w:color="auto"/>
      </w:divBdr>
    </w:div>
    <w:div w:id="592126965">
      <w:bodyDiv w:val="1"/>
      <w:marLeft w:val="0"/>
      <w:marRight w:val="0"/>
      <w:marTop w:val="0"/>
      <w:marBottom w:val="0"/>
      <w:divBdr>
        <w:top w:val="none" w:sz="0" w:space="0" w:color="auto"/>
        <w:left w:val="none" w:sz="0" w:space="0" w:color="auto"/>
        <w:bottom w:val="none" w:sz="0" w:space="0" w:color="auto"/>
        <w:right w:val="none" w:sz="0" w:space="0" w:color="auto"/>
      </w:divBdr>
    </w:div>
    <w:div w:id="1159419565">
      <w:bodyDiv w:val="1"/>
      <w:marLeft w:val="0"/>
      <w:marRight w:val="0"/>
      <w:marTop w:val="0"/>
      <w:marBottom w:val="0"/>
      <w:divBdr>
        <w:top w:val="none" w:sz="0" w:space="0" w:color="auto"/>
        <w:left w:val="none" w:sz="0" w:space="0" w:color="auto"/>
        <w:bottom w:val="none" w:sz="0" w:space="0" w:color="auto"/>
        <w:right w:val="none" w:sz="0" w:space="0" w:color="auto"/>
      </w:divBdr>
      <w:divsChild>
        <w:div w:id="1142579889">
          <w:marLeft w:val="0"/>
          <w:marRight w:val="0"/>
          <w:marTop w:val="0"/>
          <w:marBottom w:val="0"/>
          <w:divBdr>
            <w:top w:val="none" w:sz="0" w:space="0" w:color="auto"/>
            <w:left w:val="none" w:sz="0" w:space="0" w:color="auto"/>
            <w:bottom w:val="none" w:sz="0" w:space="0" w:color="auto"/>
            <w:right w:val="none" w:sz="0" w:space="0" w:color="auto"/>
          </w:divBdr>
        </w:div>
      </w:divsChild>
    </w:div>
    <w:div w:id="1175847128">
      <w:bodyDiv w:val="1"/>
      <w:marLeft w:val="0"/>
      <w:marRight w:val="0"/>
      <w:marTop w:val="0"/>
      <w:marBottom w:val="0"/>
      <w:divBdr>
        <w:top w:val="none" w:sz="0" w:space="0" w:color="auto"/>
        <w:left w:val="none" w:sz="0" w:space="0" w:color="auto"/>
        <w:bottom w:val="none" w:sz="0" w:space="0" w:color="auto"/>
        <w:right w:val="none" w:sz="0" w:space="0" w:color="auto"/>
      </w:divBdr>
      <w:divsChild>
        <w:div w:id="1362513453">
          <w:marLeft w:val="0"/>
          <w:marRight w:val="0"/>
          <w:marTop w:val="0"/>
          <w:marBottom w:val="0"/>
          <w:divBdr>
            <w:top w:val="none" w:sz="0" w:space="0" w:color="auto"/>
            <w:left w:val="none" w:sz="0" w:space="0" w:color="auto"/>
            <w:bottom w:val="none" w:sz="0" w:space="0" w:color="auto"/>
            <w:right w:val="none" w:sz="0" w:space="0" w:color="auto"/>
          </w:divBdr>
        </w:div>
      </w:divsChild>
    </w:div>
    <w:div w:id="15706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tesh\Documents\RADHIKA%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itesh\Documents\RADHIKA%20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111111111111111.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200"/>
            </a:pPr>
            <a:r>
              <a:rPr lang="en-US" sz="1200"/>
              <a:t>     GRAPH</a:t>
            </a:r>
            <a:r>
              <a:rPr lang="en-US" sz="1200" baseline="0"/>
              <a:t> NO.1</a:t>
            </a:r>
          </a:p>
          <a:p>
            <a:pPr>
              <a:defRPr sz="1200"/>
            </a:pPr>
            <a:r>
              <a:rPr lang="en-US" sz="1200"/>
              <a:t> WHY PEOPLE BUY ONLINE PRODUCTS  PERCENTAGE OF REASONS</a:t>
            </a:r>
          </a:p>
          <a:p>
            <a:pPr>
              <a:defRPr sz="1200"/>
            </a:pPr>
            <a:r>
              <a:rPr lang="en-US" sz="1200"/>
              <a:t>sources:  online retail in india (founding fuel)</a:t>
            </a:r>
          </a:p>
          <a:p>
            <a:pPr>
              <a:defRPr sz="1200"/>
            </a:pPr>
            <a:r>
              <a:rPr lang="en-US" sz="1200"/>
              <a:t> </a:t>
            </a:r>
          </a:p>
          <a:p>
            <a:pPr>
              <a:defRPr sz="1200"/>
            </a:pPr>
            <a:endParaRPr lang="en-US" sz="1200"/>
          </a:p>
        </c:rich>
      </c:tx>
    </c:title>
    <c:plotArea>
      <c:layout/>
      <c:barChart>
        <c:barDir val="bar"/>
        <c:grouping val="stacked"/>
        <c:ser>
          <c:idx val="0"/>
          <c:order val="0"/>
          <c:tx>
            <c:strRef>
              <c:f>Sheet1!$B$1:$B$2</c:f>
              <c:strCache>
                <c:ptCount val="1"/>
                <c:pt idx="0">
                  <c:v>                GDP GROWTH THROUGH E-COMMERCE                 GDP GROWTH </c:v>
                </c:pt>
              </c:strCache>
            </c:strRef>
          </c:tx>
          <c:cat>
            <c:numRef>
              <c:f>Sheet1!$A$3:$A$9</c:f>
              <c:numCache>
                <c:formatCode>General</c:formatCode>
                <c:ptCount val="7"/>
                <c:pt idx="0">
                  <c:v>2009</c:v>
                </c:pt>
                <c:pt idx="1">
                  <c:v>2010</c:v>
                </c:pt>
                <c:pt idx="2">
                  <c:v>2011</c:v>
                </c:pt>
                <c:pt idx="3">
                  <c:v>2012</c:v>
                </c:pt>
                <c:pt idx="4">
                  <c:v>2013</c:v>
                </c:pt>
                <c:pt idx="5">
                  <c:v>2014</c:v>
                </c:pt>
                <c:pt idx="6">
                  <c:v>2015</c:v>
                </c:pt>
              </c:numCache>
            </c:numRef>
          </c:cat>
          <c:val>
            <c:numRef>
              <c:f>Sheet1!$B$3:$B$9</c:f>
              <c:numCache>
                <c:formatCode>0%</c:formatCode>
                <c:ptCount val="7"/>
                <c:pt idx="0">
                  <c:v>0.13</c:v>
                </c:pt>
                <c:pt idx="1">
                  <c:v>0.12000000000000002</c:v>
                </c:pt>
                <c:pt idx="2">
                  <c:v>0.15000000000000024</c:v>
                </c:pt>
                <c:pt idx="3">
                  <c:v>0.1600000000000002</c:v>
                </c:pt>
                <c:pt idx="4">
                  <c:v>0.18000000000000024</c:v>
                </c:pt>
                <c:pt idx="5">
                  <c:v>0.18000000000000024</c:v>
                </c:pt>
                <c:pt idx="6">
                  <c:v>0.2</c:v>
                </c:pt>
              </c:numCache>
            </c:numRef>
          </c:val>
        </c:ser>
        <c:overlap val="100"/>
        <c:axId val="83070336"/>
        <c:axId val="83180160"/>
      </c:barChart>
      <c:catAx>
        <c:axId val="83070336"/>
        <c:scaling>
          <c:orientation val="minMax"/>
        </c:scaling>
        <c:axPos val="l"/>
        <c:numFmt formatCode="General" sourceLinked="1"/>
        <c:tickLblPos val="nextTo"/>
        <c:crossAx val="83180160"/>
        <c:crosses val="autoZero"/>
        <c:auto val="1"/>
        <c:lblAlgn val="ctr"/>
        <c:lblOffset val="100"/>
      </c:catAx>
      <c:valAx>
        <c:axId val="83180160"/>
        <c:scaling>
          <c:orientation val="minMax"/>
        </c:scaling>
        <c:axPos val="b"/>
        <c:majorGridlines/>
        <c:numFmt formatCode="0%" sourceLinked="1"/>
        <c:tickLblPos val="nextTo"/>
        <c:crossAx val="830703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lgn="ctr">
              <a:defRPr/>
            </a:pPr>
            <a:r>
              <a:rPr lang="en-IN" sz="1200">
                <a:latin typeface="+mn-lt"/>
              </a:rPr>
              <a:t>                        TABLE NO. 2  ONLINE RETAIL GROWTH  PERCETANGE </a:t>
            </a:r>
          </a:p>
          <a:p>
            <a:pPr algn="ctr">
              <a:defRPr/>
            </a:pPr>
            <a:r>
              <a:rPr lang="en-IN" sz="1200">
                <a:latin typeface="+mn-lt"/>
              </a:rPr>
              <a:t>sources:</a:t>
            </a:r>
            <a:r>
              <a:rPr lang="en-IN" sz="1200" baseline="0">
                <a:latin typeface="+mn-lt"/>
              </a:rPr>
              <a:t> www.timesofindia.com</a:t>
            </a:r>
            <a:r>
              <a:rPr lang="en-IN" sz="1200">
                <a:latin typeface="+mn-lt"/>
              </a:rPr>
              <a:t> </a:t>
            </a:r>
          </a:p>
        </c:rich>
      </c:tx>
      <c:layout>
        <c:manualLayout>
          <c:xMode val="edge"/>
          <c:yMode val="edge"/>
          <c:x val="0.15587489063867016"/>
          <c:y val="2.7777777777777922E-2"/>
        </c:manualLayout>
      </c:layout>
    </c:title>
    <c:plotArea>
      <c:layout/>
      <c:lineChart>
        <c:grouping val="stacked"/>
        <c:ser>
          <c:idx val="0"/>
          <c:order val="0"/>
          <c:tx>
            <c:strRef>
              <c:f>Sheet1!$B$1:$B$2</c:f>
              <c:strCache>
                <c:ptCount val="1"/>
                <c:pt idx="0">
                  <c:v>GROWTH 13%</c:v>
                </c:pt>
              </c:strCache>
            </c:strRef>
          </c:tx>
          <c:marker>
            <c:symbol val="none"/>
          </c:marker>
          <c:cat>
            <c:numRef>
              <c:f>Sheet1!$A$3:$A$7</c:f>
              <c:numCache>
                <c:formatCode>General</c:formatCode>
                <c:ptCount val="5"/>
                <c:pt idx="0">
                  <c:v>2010</c:v>
                </c:pt>
                <c:pt idx="1">
                  <c:v>2011</c:v>
                </c:pt>
                <c:pt idx="2">
                  <c:v>2012</c:v>
                </c:pt>
                <c:pt idx="3">
                  <c:v>2013</c:v>
                </c:pt>
                <c:pt idx="4">
                  <c:v>2014</c:v>
                </c:pt>
              </c:numCache>
            </c:numRef>
          </c:cat>
          <c:val>
            <c:numRef>
              <c:f>Sheet1!$B$3:$B$7</c:f>
              <c:numCache>
                <c:formatCode>0%</c:formatCode>
                <c:ptCount val="5"/>
                <c:pt idx="0">
                  <c:v>0.12000000000000002</c:v>
                </c:pt>
                <c:pt idx="1">
                  <c:v>0.14000000000000001</c:v>
                </c:pt>
                <c:pt idx="2">
                  <c:v>0.15000000000000024</c:v>
                </c:pt>
                <c:pt idx="3">
                  <c:v>0.16</c:v>
                </c:pt>
                <c:pt idx="4">
                  <c:v>0.18000000000000024</c:v>
                </c:pt>
              </c:numCache>
            </c:numRef>
          </c:val>
        </c:ser>
        <c:marker val="1"/>
        <c:axId val="83738624"/>
        <c:axId val="83716352"/>
      </c:lineChart>
      <c:valAx>
        <c:axId val="83716352"/>
        <c:scaling>
          <c:orientation val="minMax"/>
        </c:scaling>
        <c:axPos val="l"/>
        <c:majorGridlines/>
        <c:numFmt formatCode="0%" sourceLinked="1"/>
        <c:tickLblPos val="nextTo"/>
        <c:crossAx val="83738624"/>
        <c:crosses val="autoZero"/>
        <c:crossBetween val="between"/>
      </c:valAx>
      <c:catAx>
        <c:axId val="83738624"/>
        <c:scaling>
          <c:orientation val="minMax"/>
        </c:scaling>
        <c:axPos val="b"/>
        <c:numFmt formatCode="General" sourceLinked="1"/>
        <c:tickLblPos val="nextTo"/>
        <c:crossAx val="83716352"/>
        <c:crosses val="autoZero"/>
        <c:auto val="1"/>
        <c:lblAlgn val="ctr"/>
        <c:lblOffset val="100"/>
      </c:cat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cked"/>
        <c:ser>
          <c:idx val="0"/>
          <c:order val="0"/>
          <c:tx>
            <c:strRef>
              <c:f>Sheet1!$B$1</c:f>
              <c:strCache>
                <c:ptCount val="1"/>
                <c:pt idx="0">
                  <c:v>Column1</c:v>
                </c:pt>
              </c:strCache>
            </c:strRef>
          </c:tx>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Sheet1!$B$2:$B$11</c:f>
              <c:numCache>
                <c:formatCode>General</c:formatCode>
                <c:ptCount val="10"/>
                <c:pt idx="0">
                  <c:v>13</c:v>
                </c:pt>
                <c:pt idx="1">
                  <c:v>12</c:v>
                </c:pt>
                <c:pt idx="2">
                  <c:v>14</c:v>
                </c:pt>
                <c:pt idx="3">
                  <c:v>15</c:v>
                </c:pt>
                <c:pt idx="4">
                  <c:v>16</c:v>
                </c:pt>
                <c:pt idx="5">
                  <c:v>18</c:v>
                </c:pt>
                <c:pt idx="6">
                  <c:v>18</c:v>
                </c:pt>
                <c:pt idx="7">
                  <c:v>20</c:v>
                </c:pt>
                <c:pt idx="8">
                  <c:v>22</c:v>
                </c:pt>
                <c:pt idx="9">
                  <c:v>25</c:v>
                </c:pt>
              </c:numCache>
            </c:numRef>
          </c:val>
        </c:ser>
        <c:ser>
          <c:idx val="1"/>
          <c:order val="1"/>
          <c:tx>
            <c:strRef>
              <c:f>Sheet1!$C$1</c:f>
              <c:strCache>
                <c:ptCount val="1"/>
                <c:pt idx="0">
                  <c:v>Column2</c:v>
                </c:pt>
              </c:strCache>
            </c:strRef>
          </c:tx>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Sheet1!$C$2:$C$11</c:f>
            </c:numRef>
          </c:val>
        </c:ser>
        <c:ser>
          <c:idx val="2"/>
          <c:order val="2"/>
          <c:tx>
            <c:strRef>
              <c:f>Sheet1!$D$1</c:f>
              <c:strCache>
                <c:ptCount val="1"/>
                <c:pt idx="0">
                  <c:v>Column3</c:v>
                </c:pt>
              </c:strCache>
            </c:strRef>
          </c:tx>
          <c:marker>
            <c:symbol val="none"/>
          </c:marker>
          <c:cat>
            <c:numRef>
              <c:f>Sheet1!$A$2:$A$11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Sheet1!$D$2:$D$11</c:f>
            </c:numRef>
          </c:val>
        </c:ser>
        <c:marker val="1"/>
        <c:axId val="83835520"/>
        <c:axId val="83837696"/>
      </c:lineChart>
      <c:catAx>
        <c:axId val="83835520"/>
        <c:scaling>
          <c:orientation val="minMax"/>
        </c:scaling>
        <c:axPos val="b"/>
        <c:numFmt formatCode="General" sourceLinked="1"/>
        <c:tickLblPos val="nextTo"/>
        <c:crossAx val="83837696"/>
        <c:crosses val="autoZero"/>
        <c:auto val="1"/>
        <c:lblAlgn val="ctr"/>
        <c:lblOffset val="100"/>
      </c:catAx>
      <c:valAx>
        <c:axId val="83837696"/>
        <c:scaling>
          <c:orientation val="minMax"/>
        </c:scaling>
        <c:axPos val="l"/>
        <c:majorGridlines/>
        <c:numFmt formatCode="General" sourceLinked="1"/>
        <c:tickLblPos val="nextTo"/>
        <c:crossAx val="838355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Sheet1!$B$1</c:f>
              <c:strCache>
                <c:ptCount val="1"/>
                <c:pt idx="0">
                  <c:v>YEAR 2013</c:v>
                </c:pt>
              </c:strCache>
            </c:strRef>
          </c:tx>
          <c:cat>
            <c:strRef>
              <c:f>Sheet1!$A$2:$A$7</c:f>
              <c:strCache>
                <c:ptCount val="6"/>
                <c:pt idx="0">
                  <c:v>CASH ON DELIVERY </c:v>
                </c:pt>
                <c:pt idx="1">
                  <c:v>CREDIT CARDS</c:v>
                </c:pt>
                <c:pt idx="2">
                  <c:v>DEBIT CARDS</c:v>
                </c:pt>
                <c:pt idx="3">
                  <c:v>NET BANKING</c:v>
                </c:pt>
                <c:pt idx="4">
                  <c:v>EMI</c:v>
                </c:pt>
                <c:pt idx="5">
                  <c:v>3RD PARTY WALLET</c:v>
                </c:pt>
              </c:strCache>
            </c:strRef>
          </c:cat>
          <c:val>
            <c:numRef>
              <c:f>Sheet1!$B$2:$B$7</c:f>
              <c:numCache>
                <c:formatCode>General</c:formatCode>
                <c:ptCount val="6"/>
                <c:pt idx="0">
                  <c:v>60</c:v>
                </c:pt>
                <c:pt idx="1">
                  <c:v>12</c:v>
                </c:pt>
                <c:pt idx="2">
                  <c:v>12</c:v>
                </c:pt>
                <c:pt idx="3">
                  <c:v>12</c:v>
                </c:pt>
                <c:pt idx="4">
                  <c:v>1</c:v>
                </c:pt>
                <c:pt idx="5">
                  <c:v>0</c:v>
                </c:pt>
              </c:numCache>
            </c:numRef>
          </c:val>
        </c:ser>
        <c:ser>
          <c:idx val="1"/>
          <c:order val="1"/>
          <c:tx>
            <c:strRef>
              <c:f>Sheet1!$C$1</c:f>
              <c:strCache>
                <c:ptCount val="1"/>
                <c:pt idx="0">
                  <c:v>YEAR 2016</c:v>
                </c:pt>
              </c:strCache>
            </c:strRef>
          </c:tx>
          <c:cat>
            <c:strRef>
              <c:f>Sheet1!$A$2:$A$7</c:f>
              <c:strCache>
                <c:ptCount val="6"/>
                <c:pt idx="0">
                  <c:v>CASH ON DELIVERY </c:v>
                </c:pt>
                <c:pt idx="1">
                  <c:v>CREDIT CARDS</c:v>
                </c:pt>
                <c:pt idx="2">
                  <c:v>DEBIT CARDS</c:v>
                </c:pt>
                <c:pt idx="3">
                  <c:v>NET BANKING</c:v>
                </c:pt>
                <c:pt idx="4">
                  <c:v>EMI</c:v>
                </c:pt>
                <c:pt idx="5">
                  <c:v>3RD PARTY WALLET</c:v>
                </c:pt>
              </c:strCache>
            </c:strRef>
          </c:cat>
          <c:val>
            <c:numRef>
              <c:f>Sheet1!$C$2:$C$7</c:f>
              <c:numCache>
                <c:formatCode>General</c:formatCode>
                <c:ptCount val="6"/>
                <c:pt idx="0">
                  <c:v>50</c:v>
                </c:pt>
                <c:pt idx="1">
                  <c:v>11</c:v>
                </c:pt>
                <c:pt idx="2">
                  <c:v>15</c:v>
                </c:pt>
                <c:pt idx="3">
                  <c:v>8</c:v>
                </c:pt>
                <c:pt idx="4">
                  <c:v>5</c:v>
                </c:pt>
                <c:pt idx="5">
                  <c:v>7</c:v>
                </c:pt>
              </c:numCache>
            </c:numRef>
          </c:val>
        </c:ser>
        <c:ser>
          <c:idx val="2"/>
          <c:order val="2"/>
          <c:tx>
            <c:strRef>
              <c:f>Sheet1!$D$1</c:f>
              <c:strCache>
                <c:ptCount val="1"/>
                <c:pt idx="0">
                  <c:v>YEAR 2018</c:v>
                </c:pt>
              </c:strCache>
            </c:strRef>
          </c:tx>
          <c:cat>
            <c:strRef>
              <c:f>Sheet1!$A$2:$A$7</c:f>
              <c:strCache>
                <c:ptCount val="6"/>
                <c:pt idx="0">
                  <c:v>CASH ON DELIVERY </c:v>
                </c:pt>
                <c:pt idx="1">
                  <c:v>CREDIT CARDS</c:v>
                </c:pt>
                <c:pt idx="2">
                  <c:v>DEBIT CARDS</c:v>
                </c:pt>
                <c:pt idx="3">
                  <c:v>NET BANKING</c:v>
                </c:pt>
                <c:pt idx="4">
                  <c:v>EMI</c:v>
                </c:pt>
                <c:pt idx="5">
                  <c:v>3RD PARTY WALLET</c:v>
                </c:pt>
              </c:strCache>
            </c:strRef>
          </c:cat>
          <c:val>
            <c:numRef>
              <c:f>Sheet1!$D$2:$D$7</c:f>
              <c:numCache>
                <c:formatCode>General</c:formatCode>
                <c:ptCount val="6"/>
                <c:pt idx="0">
                  <c:v>45</c:v>
                </c:pt>
                <c:pt idx="1">
                  <c:v>20</c:v>
                </c:pt>
                <c:pt idx="2">
                  <c:v>22</c:v>
                </c:pt>
                <c:pt idx="3">
                  <c:v>18</c:v>
                </c:pt>
                <c:pt idx="4">
                  <c:v>12</c:v>
                </c:pt>
                <c:pt idx="5">
                  <c:v>10</c:v>
                </c:pt>
              </c:numCache>
            </c:numRef>
          </c:val>
        </c:ser>
        <c:axId val="85250432"/>
        <c:axId val="85251968"/>
      </c:barChart>
      <c:catAx>
        <c:axId val="85250432"/>
        <c:scaling>
          <c:orientation val="minMax"/>
        </c:scaling>
        <c:axPos val="b"/>
        <c:tickLblPos val="nextTo"/>
        <c:crossAx val="85251968"/>
        <c:crosses val="autoZero"/>
        <c:auto val="1"/>
        <c:lblAlgn val="ctr"/>
        <c:lblOffset val="100"/>
      </c:catAx>
      <c:valAx>
        <c:axId val="85251968"/>
        <c:scaling>
          <c:orientation val="minMax"/>
        </c:scaling>
        <c:axPos val="l"/>
        <c:majorGridlines/>
        <c:numFmt formatCode="General" sourceLinked="1"/>
        <c:tickLblPos val="nextTo"/>
        <c:crossAx val="852504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dc:creator>
  <cp:lastModifiedBy>hitesh</cp:lastModifiedBy>
  <cp:revision>21</cp:revision>
  <dcterms:created xsi:type="dcterms:W3CDTF">2019-04-07T11:24:00Z</dcterms:created>
  <dcterms:modified xsi:type="dcterms:W3CDTF">2019-04-10T15:23:00Z</dcterms:modified>
</cp:coreProperties>
</file>