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26B52" w:rsidRDefault="00D42F6C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D42F6C">
        <w:rPr>
          <w:rFonts w:ascii="Algerian" w:hAnsi="Algerian" w:cs="Times New Roman"/>
          <w:b/>
          <w:bCs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60pt" fillcolor="#369" stroked="f">
            <v:shadow on="t" color="#b2b2b2" opacity="52429f" offset="3pt"/>
            <v:textpath style="font-family:&quot;Times New Roman&quot;;v-text-kern:t" trim="t" fitpath="t" string="Fingerprint Based ATM  system"/>
          </v:shape>
        </w:pict>
      </w:r>
    </w:p>
    <w:p w:rsidR="00560D8E" w:rsidRPr="00560D8E" w:rsidRDefault="00560D8E" w:rsidP="00526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  <w:u w:val="single"/>
        </w:rPr>
      </w:pPr>
      <w:r w:rsidRPr="00560D8E">
        <w:rPr>
          <w:rFonts w:ascii="Times New Roman" w:hAnsi="Times New Roman" w:cs="Times New Roman"/>
          <w:bCs/>
          <w:i/>
          <w:sz w:val="20"/>
          <w:szCs w:val="20"/>
          <w:u w:val="single"/>
        </w:rPr>
        <w:t>------------------------------------------------------------------------------------------------------------------------------------------</w:t>
      </w:r>
    </w:p>
    <w:p w:rsidR="00560D8E" w:rsidRPr="00560D8E" w:rsidRDefault="00560D8E" w:rsidP="00526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  <w:u w:val="single"/>
        </w:rPr>
      </w:pPr>
    </w:p>
    <w:p w:rsidR="00560D8E" w:rsidRDefault="00560D8E" w:rsidP="00526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10F34" w:rsidRPr="009F3387" w:rsidRDefault="00110F34" w:rsidP="00110F34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b/>
          <w:bCs/>
          <w:sz w:val="24"/>
          <w:szCs w:val="24"/>
        </w:rPr>
      </w:pPr>
      <w:r w:rsidRPr="009F3387">
        <w:rPr>
          <w:rFonts w:ascii="Bookman Old Style" w:eastAsia="Arial Unicode MS" w:hAnsi="Bookman Old Style" w:cs="Arial Unicode MS"/>
          <w:b/>
          <w:bCs/>
          <w:sz w:val="24"/>
          <w:szCs w:val="24"/>
        </w:rPr>
        <w:t>INTRODUCTION</w:t>
      </w:r>
    </w:p>
    <w:p w:rsidR="00560D8E" w:rsidRPr="009F3387" w:rsidRDefault="00560D8E" w:rsidP="00526B52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sz w:val="24"/>
          <w:szCs w:val="24"/>
        </w:rPr>
      </w:pPr>
    </w:p>
    <w:p w:rsidR="00526B52" w:rsidRPr="009F3387" w:rsidRDefault="00526B52" w:rsidP="00110F34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sz w:val="24"/>
          <w:szCs w:val="24"/>
        </w:rPr>
      </w:pPr>
      <w:r w:rsidRPr="009F3387">
        <w:rPr>
          <w:rFonts w:ascii="Bookman Old Style" w:eastAsia="Arial Unicode MS" w:hAnsi="Bookman Old Style" w:cs="Arial Unicode MS"/>
          <w:sz w:val="24"/>
          <w:szCs w:val="24"/>
        </w:rPr>
        <w:t xml:space="preserve">The main purpose of our system </w:t>
      </w:r>
      <w:r w:rsidR="00110F34">
        <w:rPr>
          <w:rFonts w:ascii="Bookman Old Style" w:eastAsia="Arial Unicode MS" w:hAnsi="Bookman Old Style" w:cs="Arial Unicode MS"/>
          <w:sz w:val="24"/>
          <w:szCs w:val="24"/>
        </w:rPr>
        <w:t xml:space="preserve">is </w:t>
      </w:r>
      <w:r w:rsidRPr="009F3387">
        <w:rPr>
          <w:rFonts w:ascii="Bookman Old Style" w:eastAsia="Arial Unicode MS" w:hAnsi="Bookman Old Style" w:cs="Arial Unicode MS"/>
          <w:sz w:val="24"/>
          <w:szCs w:val="24"/>
        </w:rPr>
        <w:t>to make online transaction more secure and user-friendly. Now days</w:t>
      </w:r>
      <w:r w:rsidR="00560D8E" w:rsidRPr="009F3387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Pr="009F3387">
        <w:rPr>
          <w:rFonts w:ascii="Bookman Old Style" w:eastAsia="Arial Unicode MS" w:hAnsi="Bookman Old Style" w:cs="Arial Unicode MS"/>
          <w:sz w:val="24"/>
          <w:szCs w:val="24"/>
        </w:rPr>
        <w:t>Biometric technology is increasing rapidly. Biometric is used for personal identification. Here we are using Fingerprint</w:t>
      </w:r>
      <w:r w:rsidR="00560D8E" w:rsidRPr="009F3387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Pr="009F3387">
        <w:rPr>
          <w:rFonts w:ascii="Bookman Old Style" w:eastAsia="Arial Unicode MS" w:hAnsi="Bookman Old Style" w:cs="Arial Unicode MS"/>
          <w:sz w:val="24"/>
          <w:szCs w:val="24"/>
        </w:rPr>
        <w:t>scanning biometric to provide access to ATM machine. Data of a fingerprint is stored in database using the enrollment</w:t>
      </w:r>
      <w:r w:rsidR="00560D8E" w:rsidRPr="009F3387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Pr="009F3387">
        <w:rPr>
          <w:rFonts w:ascii="Bookman Old Style" w:eastAsia="Arial Unicode MS" w:hAnsi="Bookman Old Style" w:cs="Arial Unicode MS"/>
          <w:sz w:val="24"/>
          <w:szCs w:val="24"/>
        </w:rPr>
        <w:t>process through the Bank. Bank provide</w:t>
      </w:r>
      <w:r w:rsidR="00110F34">
        <w:rPr>
          <w:rFonts w:ascii="Bookman Old Style" w:eastAsia="Arial Unicode MS" w:hAnsi="Bookman Old Style" w:cs="Arial Unicode MS"/>
          <w:sz w:val="24"/>
          <w:szCs w:val="24"/>
        </w:rPr>
        <w:t>s</w:t>
      </w:r>
      <w:r w:rsidRPr="009F3387">
        <w:rPr>
          <w:rFonts w:ascii="Bookman Old Style" w:eastAsia="Arial Unicode MS" w:hAnsi="Bookman Old Style" w:cs="Arial Unicode MS"/>
          <w:sz w:val="24"/>
          <w:szCs w:val="24"/>
        </w:rPr>
        <w:t xml:space="preserve"> authentication to the customer that can be access</w:t>
      </w:r>
      <w:r w:rsidR="00110F34">
        <w:rPr>
          <w:rFonts w:ascii="Bookman Old Style" w:eastAsia="Arial Unicode MS" w:hAnsi="Bookman Old Style" w:cs="Arial Unicode MS"/>
          <w:sz w:val="24"/>
          <w:szCs w:val="24"/>
        </w:rPr>
        <w:t>ed</w:t>
      </w:r>
      <w:r w:rsidRPr="009F3387">
        <w:rPr>
          <w:rFonts w:ascii="Bookman Old Style" w:eastAsia="Arial Unicode MS" w:hAnsi="Bookman Old Style" w:cs="Arial Unicode MS"/>
          <w:sz w:val="24"/>
          <w:szCs w:val="24"/>
        </w:rPr>
        <w:t xml:space="preserve"> while performing transaction</w:t>
      </w:r>
      <w:r w:rsidR="00560D8E" w:rsidRPr="009F3387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Pr="009F3387">
        <w:rPr>
          <w:rFonts w:ascii="Bookman Old Style" w:eastAsia="Arial Unicode MS" w:hAnsi="Bookman Old Style" w:cs="Arial Unicode MS"/>
          <w:sz w:val="24"/>
          <w:szCs w:val="24"/>
        </w:rPr>
        <w:t xml:space="preserve">process. If fingerprint match is found in data base then transaction </w:t>
      </w:r>
      <w:r w:rsidR="00110F34">
        <w:rPr>
          <w:rFonts w:ascii="Bookman Old Style" w:eastAsia="Arial Unicode MS" w:hAnsi="Bookman Old Style" w:cs="Arial Unicode MS"/>
          <w:sz w:val="24"/>
          <w:szCs w:val="24"/>
        </w:rPr>
        <w:t xml:space="preserve">will </w:t>
      </w:r>
      <w:r w:rsidRPr="009F3387">
        <w:rPr>
          <w:rFonts w:ascii="Bookman Old Style" w:eastAsia="Arial Unicode MS" w:hAnsi="Bookman Old Style" w:cs="Arial Unicode MS"/>
          <w:sz w:val="24"/>
          <w:szCs w:val="24"/>
        </w:rPr>
        <w:t>take place. After verification if fingerprint does not</w:t>
      </w:r>
      <w:r w:rsidR="00560D8E" w:rsidRPr="009F3387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Pr="009F3387">
        <w:rPr>
          <w:rFonts w:ascii="Bookman Old Style" w:eastAsia="Arial Unicode MS" w:hAnsi="Bookman Old Style" w:cs="Arial Unicode MS"/>
          <w:sz w:val="24"/>
          <w:szCs w:val="24"/>
        </w:rPr>
        <w:t>match transaction will be cancelled. Using fingerprint based ATM system user can make secure transaction.</w:t>
      </w:r>
    </w:p>
    <w:p w:rsidR="00526B52" w:rsidRPr="009F3387" w:rsidRDefault="00526B52" w:rsidP="00526B52">
      <w:pPr>
        <w:rPr>
          <w:rFonts w:ascii="Bookman Old Style" w:eastAsia="Arial Unicode MS" w:hAnsi="Bookman Old Style" w:cs="Arial Unicode MS"/>
          <w:sz w:val="24"/>
          <w:szCs w:val="24"/>
        </w:rPr>
      </w:pPr>
    </w:p>
    <w:p w:rsidR="00526B52" w:rsidRDefault="00526B52" w:rsidP="00526B52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b/>
          <w:bCs/>
          <w:sz w:val="24"/>
          <w:szCs w:val="24"/>
        </w:rPr>
      </w:pPr>
      <w:r w:rsidRPr="009F3387">
        <w:rPr>
          <w:rFonts w:ascii="Bookman Old Style" w:eastAsia="Arial Unicode MS" w:hAnsi="Bookman Old Style" w:cs="Arial Unicode MS"/>
          <w:b/>
          <w:bCs/>
          <w:sz w:val="24"/>
          <w:szCs w:val="24"/>
        </w:rPr>
        <w:t>OBJECTIVES</w:t>
      </w:r>
    </w:p>
    <w:p w:rsidR="00110F34" w:rsidRPr="009F3387" w:rsidRDefault="00110F34" w:rsidP="00526B52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b/>
          <w:bCs/>
          <w:sz w:val="24"/>
          <w:szCs w:val="24"/>
        </w:rPr>
      </w:pPr>
    </w:p>
    <w:p w:rsidR="00526B52" w:rsidRPr="009F3387" w:rsidRDefault="00526B52" w:rsidP="00526B52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sz w:val="24"/>
          <w:szCs w:val="24"/>
        </w:rPr>
      </w:pPr>
      <w:r w:rsidRPr="009F3387">
        <w:rPr>
          <w:rFonts w:ascii="Bookman Old Style" w:eastAsia="Arial Unicode MS" w:hAnsi="Bookman Old Style" w:cs="Arial Unicode MS"/>
          <w:sz w:val="24"/>
          <w:szCs w:val="24"/>
        </w:rPr>
        <w:t xml:space="preserve">To propose authentication and verification process on the existing </w:t>
      </w:r>
      <w:r w:rsidR="00110F34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Pr="009F3387">
        <w:rPr>
          <w:rFonts w:ascii="Bookman Old Style" w:eastAsia="Arial Unicode MS" w:hAnsi="Bookman Old Style" w:cs="Arial Unicode MS"/>
          <w:sz w:val="24"/>
          <w:szCs w:val="24"/>
        </w:rPr>
        <w:t>ATM machine to make a successful and secure</w:t>
      </w:r>
      <w:r w:rsidR="00FC6F3A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Pr="009F3387">
        <w:rPr>
          <w:rFonts w:ascii="Bookman Old Style" w:eastAsia="Arial Unicode MS" w:hAnsi="Bookman Old Style" w:cs="Arial Unicode MS"/>
          <w:sz w:val="24"/>
          <w:szCs w:val="24"/>
        </w:rPr>
        <w:t>transaction.</w:t>
      </w:r>
    </w:p>
    <w:p w:rsidR="00110F34" w:rsidRDefault="00526B52" w:rsidP="00526B52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sz w:val="24"/>
          <w:szCs w:val="24"/>
        </w:rPr>
      </w:pPr>
      <w:r w:rsidRPr="009F3387">
        <w:rPr>
          <w:rFonts w:ascii="Bookman Old Style" w:eastAsia="Arial Unicode MS" w:hAnsi="Bookman Old Style" w:cs="Arial Unicode MS"/>
          <w:sz w:val="24"/>
          <w:szCs w:val="24"/>
        </w:rPr>
        <w:t>The main objective of this project is to provide fingerprint as authorized identity and to design a more secure ATM</w:t>
      </w:r>
      <w:r w:rsidR="00FC6F3A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="00110F34">
        <w:rPr>
          <w:rFonts w:ascii="Bookman Old Style" w:eastAsia="Arial Unicode MS" w:hAnsi="Bookman Old Style" w:cs="Arial Unicode MS"/>
          <w:sz w:val="24"/>
          <w:szCs w:val="24"/>
        </w:rPr>
        <w:t>system</w:t>
      </w:r>
      <w:r w:rsidRPr="009F3387">
        <w:rPr>
          <w:rFonts w:ascii="Bookman Old Style" w:eastAsia="Arial Unicode MS" w:hAnsi="Bookman Old Style" w:cs="Arial Unicode MS"/>
          <w:sz w:val="24"/>
          <w:szCs w:val="24"/>
        </w:rPr>
        <w:t>.</w:t>
      </w:r>
    </w:p>
    <w:p w:rsidR="00526B52" w:rsidRDefault="00110F34" w:rsidP="00526B52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sz w:val="24"/>
          <w:szCs w:val="24"/>
        </w:rPr>
      </w:pPr>
      <w:r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="00526B52" w:rsidRPr="009F3387">
        <w:rPr>
          <w:rFonts w:ascii="Bookman Old Style" w:eastAsia="Arial Unicode MS" w:hAnsi="Bookman Old Style" w:cs="Arial Unicode MS"/>
          <w:sz w:val="24"/>
          <w:szCs w:val="24"/>
        </w:rPr>
        <w:t>In this, ATM machine work</w:t>
      </w:r>
      <w:r>
        <w:rPr>
          <w:rFonts w:ascii="Bookman Old Style" w:eastAsia="Arial Unicode MS" w:hAnsi="Bookman Old Style" w:cs="Arial Unicode MS"/>
          <w:sz w:val="24"/>
          <w:szCs w:val="24"/>
        </w:rPr>
        <w:t>s</w:t>
      </w:r>
      <w:r w:rsidR="00526B52" w:rsidRPr="009F3387">
        <w:rPr>
          <w:rFonts w:ascii="Bookman Old Style" w:eastAsia="Arial Unicode MS" w:hAnsi="Bookman Old Style" w:cs="Arial Unicode MS"/>
          <w:sz w:val="24"/>
          <w:szCs w:val="24"/>
        </w:rPr>
        <w:t xml:space="preserve"> as when the customer place</w:t>
      </w:r>
      <w:r>
        <w:rPr>
          <w:rFonts w:ascii="Bookman Old Style" w:eastAsia="Arial Unicode MS" w:hAnsi="Bookman Old Style" w:cs="Arial Unicode MS"/>
          <w:sz w:val="24"/>
          <w:szCs w:val="24"/>
        </w:rPr>
        <w:t>s</w:t>
      </w:r>
      <w:r w:rsidR="00526B52" w:rsidRPr="009F3387">
        <w:rPr>
          <w:rFonts w:ascii="Bookman Old Style" w:eastAsia="Arial Unicode MS" w:hAnsi="Bookman Old Style" w:cs="Arial Unicode MS"/>
          <w:sz w:val="24"/>
          <w:szCs w:val="24"/>
        </w:rPr>
        <w:t xml:space="preserve"> finger on biometric scanner of ATM and if the finger</w:t>
      </w:r>
      <w:r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="00526B52" w:rsidRPr="009F3387">
        <w:rPr>
          <w:rFonts w:ascii="Bookman Old Style" w:eastAsia="Arial Unicode MS" w:hAnsi="Bookman Old Style" w:cs="Arial Unicode MS"/>
          <w:sz w:val="24"/>
          <w:szCs w:val="24"/>
        </w:rPr>
        <w:t xml:space="preserve">match is found it will display the name of </w:t>
      </w:r>
      <w:r>
        <w:rPr>
          <w:rFonts w:ascii="Bookman Old Style" w:eastAsia="Arial Unicode MS" w:hAnsi="Bookman Old Style" w:cs="Arial Unicode MS"/>
          <w:sz w:val="24"/>
          <w:szCs w:val="24"/>
        </w:rPr>
        <w:t xml:space="preserve">the </w:t>
      </w:r>
      <w:r w:rsidR="00526B52" w:rsidRPr="009F3387">
        <w:rPr>
          <w:rFonts w:ascii="Bookman Old Style" w:eastAsia="Arial Unicode MS" w:hAnsi="Bookman Old Style" w:cs="Arial Unicode MS"/>
          <w:sz w:val="24"/>
          <w:szCs w:val="24"/>
        </w:rPr>
        <w:t xml:space="preserve">customer on ATM machine. If Fingerprint match </w:t>
      </w:r>
      <w:r>
        <w:rPr>
          <w:rFonts w:ascii="Bookman Old Style" w:eastAsia="Arial Unicode MS" w:hAnsi="Bookman Old Style" w:cs="Arial Unicode MS"/>
          <w:sz w:val="24"/>
          <w:szCs w:val="24"/>
        </w:rPr>
        <w:t xml:space="preserve">is </w:t>
      </w:r>
      <w:r w:rsidR="00526B52" w:rsidRPr="009F3387">
        <w:rPr>
          <w:rFonts w:ascii="Bookman Old Style" w:eastAsia="Arial Unicode MS" w:hAnsi="Bookman Old Style" w:cs="Arial Unicode MS"/>
          <w:sz w:val="24"/>
          <w:szCs w:val="24"/>
        </w:rPr>
        <w:t>not found, it does not allow</w:t>
      </w:r>
      <w:r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="00526B52" w:rsidRPr="009F3387">
        <w:rPr>
          <w:rFonts w:ascii="Bookman Old Style" w:eastAsia="Arial Unicode MS" w:hAnsi="Bookman Old Style" w:cs="Arial Unicode MS"/>
          <w:sz w:val="24"/>
          <w:szCs w:val="24"/>
        </w:rPr>
        <w:t>any transaction.</w:t>
      </w:r>
    </w:p>
    <w:p w:rsidR="00110F34" w:rsidRPr="009F3387" w:rsidRDefault="00110F34" w:rsidP="00526B52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sz w:val="24"/>
          <w:szCs w:val="24"/>
        </w:rPr>
      </w:pPr>
    </w:p>
    <w:p w:rsidR="00526B52" w:rsidRDefault="00526B52" w:rsidP="00526B52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sz w:val="24"/>
          <w:szCs w:val="24"/>
        </w:rPr>
      </w:pPr>
      <w:r w:rsidRPr="009F3387">
        <w:rPr>
          <w:rFonts w:ascii="Bookman Old Style" w:eastAsia="Arial Unicode MS" w:hAnsi="Bookman Old Style" w:cs="Arial Unicode MS"/>
          <w:sz w:val="24"/>
          <w:szCs w:val="24"/>
        </w:rPr>
        <w:t>The objective of this study is as follow:-</w:t>
      </w:r>
    </w:p>
    <w:p w:rsidR="00110F34" w:rsidRPr="009F3387" w:rsidRDefault="00110F34" w:rsidP="00526B52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sz w:val="24"/>
          <w:szCs w:val="24"/>
        </w:rPr>
      </w:pPr>
    </w:p>
    <w:p w:rsidR="00526B52" w:rsidRDefault="00526B52" w:rsidP="00110F3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sz w:val="24"/>
          <w:szCs w:val="24"/>
        </w:rPr>
      </w:pPr>
      <w:r w:rsidRPr="00110F34">
        <w:rPr>
          <w:rFonts w:ascii="Bookman Old Style" w:eastAsia="Arial Unicode MS" w:hAnsi="Bookman Old Style" w:cs="Arial Unicode MS"/>
          <w:sz w:val="24"/>
          <w:szCs w:val="24"/>
        </w:rPr>
        <w:t xml:space="preserve">To </w:t>
      </w:r>
      <w:r w:rsidR="001B0B48">
        <w:rPr>
          <w:rFonts w:ascii="Bookman Old Style" w:eastAsia="Arial Unicode MS" w:hAnsi="Bookman Old Style" w:cs="Arial Unicode MS"/>
          <w:sz w:val="24"/>
          <w:szCs w:val="24"/>
        </w:rPr>
        <w:t>add two authentication levels to the ATM systems.</w:t>
      </w:r>
    </w:p>
    <w:p w:rsidR="001B0B48" w:rsidRDefault="001B0B48" w:rsidP="001B0B4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sz w:val="24"/>
          <w:szCs w:val="24"/>
        </w:rPr>
      </w:pPr>
      <w:r>
        <w:rPr>
          <w:rFonts w:ascii="Bookman Old Style" w:eastAsia="Arial Unicode MS" w:hAnsi="Bookman Old Style" w:cs="Arial Unicode MS"/>
          <w:sz w:val="24"/>
          <w:szCs w:val="24"/>
        </w:rPr>
        <w:t>Fingureprint</w:t>
      </w:r>
    </w:p>
    <w:p w:rsidR="00110F34" w:rsidRPr="00110F34" w:rsidRDefault="001B0B48" w:rsidP="001B0B4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sz w:val="24"/>
          <w:szCs w:val="24"/>
        </w:rPr>
      </w:pPr>
      <w:r>
        <w:rPr>
          <w:rFonts w:ascii="Bookman Old Style" w:eastAsia="Arial Unicode MS" w:hAnsi="Bookman Old Style" w:cs="Arial Unicode MS"/>
          <w:sz w:val="24"/>
          <w:szCs w:val="24"/>
        </w:rPr>
        <w:t>Pincode</w:t>
      </w:r>
    </w:p>
    <w:p w:rsidR="00526B52" w:rsidRPr="00110F34" w:rsidRDefault="001B0B48" w:rsidP="00110F3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sz w:val="24"/>
          <w:szCs w:val="24"/>
        </w:rPr>
      </w:pPr>
      <w:r>
        <w:rPr>
          <w:rFonts w:ascii="Bookman Old Style" w:eastAsia="Arial Unicode MS" w:hAnsi="Bookman Old Style" w:cs="Arial Unicode MS"/>
          <w:sz w:val="24"/>
          <w:szCs w:val="24"/>
        </w:rPr>
        <w:t xml:space="preserve"> If any one of them is missing than transaction will not take place.</w:t>
      </w:r>
    </w:p>
    <w:p w:rsidR="00526B52" w:rsidRPr="009F3387" w:rsidRDefault="00526B52" w:rsidP="00526B52">
      <w:pPr>
        <w:rPr>
          <w:rFonts w:ascii="Bookman Old Style" w:eastAsia="Arial Unicode MS" w:hAnsi="Bookman Old Style" w:cs="Arial Unicode MS"/>
          <w:sz w:val="24"/>
          <w:szCs w:val="24"/>
        </w:rPr>
      </w:pPr>
    </w:p>
    <w:p w:rsidR="00526B52" w:rsidRPr="009F3387" w:rsidRDefault="00526B52" w:rsidP="00526B52">
      <w:pPr>
        <w:rPr>
          <w:rFonts w:ascii="Bookman Old Style" w:eastAsia="Arial Unicode MS" w:hAnsi="Bookman Old Style" w:cs="Arial Unicode MS"/>
          <w:sz w:val="24"/>
          <w:szCs w:val="24"/>
        </w:rPr>
      </w:pPr>
    </w:p>
    <w:p w:rsidR="00110F34" w:rsidRDefault="00110F34" w:rsidP="00526B52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b/>
          <w:bCs/>
          <w:color w:val="000000"/>
          <w:sz w:val="24"/>
          <w:szCs w:val="24"/>
        </w:rPr>
      </w:pPr>
    </w:p>
    <w:p w:rsidR="00110F34" w:rsidRDefault="00110F34" w:rsidP="00526B52">
      <w:pPr>
        <w:autoSpaceDE w:val="0"/>
        <w:autoSpaceDN w:val="0"/>
        <w:adjustRightInd w:val="0"/>
        <w:spacing w:after="0" w:line="240" w:lineRule="auto"/>
        <w:rPr>
          <w:rFonts w:ascii="Bookman Old Style" w:eastAsia="Arial Unicode MS" w:hAnsi="Bookman Old Style" w:cs="Arial Unicode MS"/>
          <w:b/>
          <w:bCs/>
          <w:color w:val="000000"/>
          <w:sz w:val="24"/>
          <w:szCs w:val="24"/>
        </w:rPr>
      </w:pPr>
    </w:p>
    <w:p w:rsidR="00526B52" w:rsidRPr="009F3387" w:rsidRDefault="00526B52" w:rsidP="00526B52">
      <w:pPr>
        <w:rPr>
          <w:rFonts w:ascii="Bookman Old Style" w:eastAsia="Arial Unicode MS" w:hAnsi="Bookman Old Style" w:cs="AngsanaUPC"/>
        </w:rPr>
      </w:pPr>
    </w:p>
    <w:p w:rsidR="00526B52" w:rsidRPr="001B0B48" w:rsidRDefault="00526B52" w:rsidP="00526B52">
      <w:pPr>
        <w:jc w:val="both"/>
        <w:rPr>
          <w:rFonts w:ascii="Bookman Old Style" w:eastAsia="Arial Unicode MS" w:hAnsi="Bookman Old Style" w:cs="AngsanaUPC"/>
          <w:b/>
          <w:color w:val="000000"/>
          <w:sz w:val="28"/>
          <w:szCs w:val="28"/>
        </w:rPr>
      </w:pPr>
      <w:r w:rsidRPr="001B0B48">
        <w:rPr>
          <w:rFonts w:ascii="Bookman Old Style" w:eastAsia="Arial Unicode MS" w:hAnsi="Bookman Old Style" w:cs="AngsanaUPC"/>
          <w:b/>
          <w:color w:val="000000"/>
          <w:sz w:val="28"/>
          <w:szCs w:val="28"/>
        </w:rPr>
        <w:lastRenderedPageBreak/>
        <w:t>Features</w:t>
      </w:r>
      <w:r w:rsidR="001B0B48" w:rsidRPr="001B0B48">
        <w:rPr>
          <w:rFonts w:ascii="Bookman Old Style" w:eastAsia="Arial Unicode MS" w:hAnsi="Bookman Old Style" w:cs="AngsanaUPC"/>
          <w:b/>
          <w:color w:val="000000"/>
          <w:sz w:val="28"/>
          <w:szCs w:val="28"/>
        </w:rPr>
        <w:t>:</w:t>
      </w:r>
    </w:p>
    <w:p w:rsidR="00526B52" w:rsidRPr="009F3387" w:rsidRDefault="00526B52" w:rsidP="00526B5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Bookman Old Style" w:eastAsia="Arial Unicode MS" w:hAnsi="Bookman Old Style" w:cs="AngsanaUPC"/>
          <w:sz w:val="24"/>
          <w:szCs w:val="24"/>
        </w:rPr>
      </w:pPr>
      <w:r w:rsidRPr="009F3387">
        <w:rPr>
          <w:rFonts w:ascii="Bookman Old Style" w:eastAsia="Arial Unicode MS" w:hAnsi="Bookman Old Style" w:cs="AngsanaUPC"/>
          <w:color w:val="000000"/>
          <w:sz w:val="28"/>
          <w:szCs w:val="28"/>
        </w:rPr>
        <w:t xml:space="preserve">Login: - User will login to the system using his fingerprint. </w:t>
      </w:r>
    </w:p>
    <w:p w:rsidR="00526B52" w:rsidRPr="009F3387" w:rsidRDefault="00526B52" w:rsidP="00526B52">
      <w:pPr>
        <w:pStyle w:val="ListParagraph"/>
        <w:spacing w:line="240" w:lineRule="auto"/>
        <w:jc w:val="both"/>
        <w:rPr>
          <w:rFonts w:ascii="Bookman Old Style" w:eastAsia="Arial Unicode MS" w:hAnsi="Bookman Old Style" w:cs="AngsanaUPC"/>
          <w:sz w:val="24"/>
          <w:szCs w:val="24"/>
        </w:rPr>
      </w:pPr>
    </w:p>
    <w:p w:rsidR="00526B52" w:rsidRPr="009F3387" w:rsidRDefault="00526B52" w:rsidP="00526B5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Bookman Old Style" w:eastAsia="Arial Unicode MS" w:hAnsi="Bookman Old Style" w:cs="AngsanaUPC"/>
          <w:color w:val="000000"/>
          <w:sz w:val="28"/>
          <w:szCs w:val="28"/>
        </w:rPr>
      </w:pPr>
      <w:r w:rsidRPr="009F3387">
        <w:rPr>
          <w:rFonts w:ascii="Bookman Old Style" w:eastAsia="Arial Unicode MS" w:hAnsi="Bookman Old Style" w:cs="AngsanaUPC"/>
          <w:color w:val="000000"/>
          <w:sz w:val="28"/>
          <w:szCs w:val="28"/>
        </w:rPr>
        <w:t>Add Pin Code: - User has to add pin code in order to do transactions.</w:t>
      </w:r>
    </w:p>
    <w:p w:rsidR="00526B52" w:rsidRPr="009F3387" w:rsidRDefault="00526B52" w:rsidP="00526B52">
      <w:pPr>
        <w:pStyle w:val="ListParagraph"/>
        <w:spacing w:line="240" w:lineRule="auto"/>
        <w:rPr>
          <w:rFonts w:ascii="Bookman Old Style" w:eastAsia="Arial Unicode MS" w:hAnsi="Bookman Old Style" w:cs="AngsanaUPC"/>
          <w:color w:val="000000"/>
          <w:sz w:val="28"/>
          <w:szCs w:val="28"/>
        </w:rPr>
      </w:pPr>
    </w:p>
    <w:p w:rsidR="00526B52" w:rsidRPr="009F3387" w:rsidRDefault="00526B52" w:rsidP="00526B5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Bookman Old Style" w:eastAsia="Arial Unicode MS" w:hAnsi="Bookman Old Style" w:cs="AngsanaUPC"/>
          <w:color w:val="000000"/>
          <w:sz w:val="28"/>
          <w:szCs w:val="28"/>
        </w:rPr>
      </w:pPr>
      <w:r w:rsidRPr="009F3387">
        <w:rPr>
          <w:rFonts w:ascii="Bookman Old Style" w:eastAsia="Arial Unicode MS" w:hAnsi="Bookman Old Style" w:cs="AngsanaUPC"/>
          <w:color w:val="000000"/>
          <w:sz w:val="28"/>
          <w:szCs w:val="28"/>
        </w:rPr>
        <w:t>Withdrawal of cash: - User can withdraw cash by entering the amount he want to withdraw.</w:t>
      </w:r>
    </w:p>
    <w:p w:rsidR="00526B52" w:rsidRPr="009F3387" w:rsidRDefault="00526B52" w:rsidP="00526B52">
      <w:pPr>
        <w:pStyle w:val="ListParagraph"/>
        <w:rPr>
          <w:rFonts w:ascii="Bookman Old Style" w:eastAsia="Arial Unicode MS" w:hAnsi="Bookman Old Style" w:cs="AngsanaUPC"/>
          <w:color w:val="000000"/>
          <w:sz w:val="28"/>
          <w:szCs w:val="28"/>
        </w:rPr>
      </w:pPr>
    </w:p>
    <w:p w:rsidR="00526B52" w:rsidRPr="009F3387" w:rsidRDefault="00526B52" w:rsidP="00526B52">
      <w:pPr>
        <w:pStyle w:val="ListParagraph"/>
        <w:spacing w:line="240" w:lineRule="auto"/>
        <w:jc w:val="both"/>
        <w:rPr>
          <w:rFonts w:ascii="Bookman Old Style" w:eastAsia="Arial Unicode MS" w:hAnsi="Bookman Old Style" w:cs="AngsanaUPC"/>
          <w:color w:val="000000"/>
          <w:sz w:val="28"/>
          <w:szCs w:val="28"/>
        </w:rPr>
      </w:pPr>
    </w:p>
    <w:p w:rsidR="00526B52" w:rsidRPr="009F3387" w:rsidRDefault="00526B52" w:rsidP="00526B5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Bookman Old Style" w:eastAsia="Arial Unicode MS" w:hAnsi="Bookman Old Style" w:cs="AngsanaUPC"/>
          <w:color w:val="000000"/>
          <w:sz w:val="28"/>
          <w:szCs w:val="28"/>
        </w:rPr>
      </w:pPr>
      <w:r w:rsidRPr="009F3387">
        <w:rPr>
          <w:rFonts w:ascii="Bookman Old Style" w:eastAsia="Arial Unicode MS" w:hAnsi="Bookman Old Style" w:cs="AngsanaUPC"/>
          <w:color w:val="000000"/>
          <w:sz w:val="28"/>
          <w:szCs w:val="28"/>
        </w:rPr>
        <w:t>View Balance:</w:t>
      </w:r>
      <w:r w:rsidRPr="009F3387">
        <w:rPr>
          <w:rFonts w:ascii="Bookman Old Style" w:eastAsia="Arial Unicode MS" w:hAnsi="Bookman Old Style" w:cs="AngsanaUPC"/>
          <w:sz w:val="28"/>
          <w:szCs w:val="28"/>
        </w:rPr>
        <w:t xml:space="preserve"> - User can view balance which is available in his respective account.</w:t>
      </w:r>
    </w:p>
    <w:p w:rsidR="00526B52" w:rsidRPr="009F3387" w:rsidRDefault="00526B52" w:rsidP="00526B52">
      <w:pPr>
        <w:pStyle w:val="ListParagraph"/>
        <w:rPr>
          <w:rFonts w:ascii="Bookman Old Style" w:eastAsia="Arial Unicode MS" w:hAnsi="Bookman Old Style" w:cs="AngsanaUPC"/>
          <w:color w:val="000000"/>
          <w:sz w:val="28"/>
          <w:szCs w:val="28"/>
        </w:rPr>
      </w:pPr>
    </w:p>
    <w:p w:rsidR="00526B52" w:rsidRPr="001B0B48" w:rsidRDefault="00526B52" w:rsidP="00526B52">
      <w:pPr>
        <w:spacing w:after="0" w:line="240" w:lineRule="auto"/>
        <w:rPr>
          <w:rFonts w:ascii="Bookman Old Style" w:eastAsia="Arial Unicode MS" w:hAnsi="Bookman Old Style" w:cs="AngsanaUPC"/>
          <w:b/>
          <w:color w:val="000000"/>
          <w:sz w:val="28"/>
          <w:szCs w:val="28"/>
        </w:rPr>
      </w:pPr>
      <w:r w:rsidRPr="001B0B48">
        <w:rPr>
          <w:rFonts w:ascii="Bookman Old Style" w:eastAsia="Arial Unicode MS" w:hAnsi="Bookman Old Style" w:cs="AngsanaUPC"/>
          <w:b/>
          <w:color w:val="000000"/>
          <w:sz w:val="28"/>
          <w:szCs w:val="28"/>
        </w:rPr>
        <w:t>Advantages:</w:t>
      </w:r>
    </w:p>
    <w:p w:rsidR="00526B52" w:rsidRPr="009F3387" w:rsidRDefault="00526B52" w:rsidP="00526B52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eastAsia="Arial Unicode MS" w:hAnsi="Bookman Old Style" w:cs="AngsanaUPC"/>
          <w:color w:val="000000"/>
          <w:sz w:val="28"/>
          <w:szCs w:val="28"/>
        </w:rPr>
      </w:pPr>
      <w:r w:rsidRPr="009F3387">
        <w:rPr>
          <w:rFonts w:ascii="Bookman Old Style" w:eastAsia="Arial Unicode MS" w:hAnsi="Bookman Old Style" w:cs="AngsanaUPC"/>
          <w:color w:val="000000"/>
          <w:sz w:val="28"/>
          <w:szCs w:val="28"/>
        </w:rPr>
        <w:t>Fingerprint based ATM System is more secure than ATM card.</w:t>
      </w:r>
    </w:p>
    <w:p w:rsidR="00526B52" w:rsidRPr="009F3387" w:rsidRDefault="00526B52" w:rsidP="00526B52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eastAsia="Arial Unicode MS" w:hAnsi="Bookman Old Style" w:cs="AngsanaUPC"/>
          <w:color w:val="000000"/>
          <w:sz w:val="28"/>
          <w:szCs w:val="28"/>
        </w:rPr>
      </w:pPr>
      <w:r w:rsidRPr="009F3387">
        <w:rPr>
          <w:rFonts w:ascii="Bookman Old Style" w:eastAsia="Arial Unicode MS" w:hAnsi="Bookman Old Style" w:cs="AngsanaUPC"/>
          <w:color w:val="000000"/>
          <w:sz w:val="28"/>
          <w:szCs w:val="28"/>
        </w:rPr>
        <w:t>User can make transaction using his fingerprint anywhere and at anytime he need not have to carry ATM card.</w:t>
      </w:r>
    </w:p>
    <w:p w:rsidR="00526B52" w:rsidRPr="009F3387" w:rsidRDefault="00526B52" w:rsidP="00526B52">
      <w:pPr>
        <w:pStyle w:val="ListParagraph"/>
        <w:spacing w:after="0" w:line="240" w:lineRule="auto"/>
        <w:rPr>
          <w:rFonts w:ascii="Bookman Old Style" w:eastAsia="Arial Unicode MS" w:hAnsi="Bookman Old Style" w:cs="AngsanaUPC"/>
          <w:color w:val="000000"/>
          <w:sz w:val="28"/>
          <w:szCs w:val="28"/>
        </w:rPr>
      </w:pPr>
    </w:p>
    <w:p w:rsidR="00526B52" w:rsidRPr="001B0B48" w:rsidRDefault="00526B52" w:rsidP="00526B52">
      <w:pPr>
        <w:spacing w:after="0" w:line="240" w:lineRule="auto"/>
        <w:rPr>
          <w:rFonts w:ascii="Bookman Old Style" w:eastAsia="Arial Unicode MS" w:hAnsi="Bookman Old Style" w:cs="AngsanaUPC"/>
          <w:b/>
          <w:color w:val="000000"/>
          <w:sz w:val="28"/>
          <w:szCs w:val="28"/>
        </w:rPr>
      </w:pPr>
      <w:r w:rsidRPr="001B0B48">
        <w:rPr>
          <w:rFonts w:ascii="Bookman Old Style" w:eastAsia="Arial Unicode MS" w:hAnsi="Bookman Old Style" w:cs="AngsanaUPC"/>
          <w:b/>
          <w:color w:val="000000"/>
          <w:sz w:val="28"/>
          <w:szCs w:val="28"/>
        </w:rPr>
        <w:t>Disadvantages:</w:t>
      </w:r>
    </w:p>
    <w:p w:rsidR="00526B52" w:rsidRPr="009F3387" w:rsidRDefault="00526B52" w:rsidP="00526B52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eastAsia="Arial Unicode MS" w:hAnsi="Bookman Old Style" w:cs="AngsanaUPC"/>
          <w:color w:val="000000"/>
          <w:sz w:val="28"/>
          <w:szCs w:val="28"/>
        </w:rPr>
      </w:pPr>
      <w:r w:rsidRPr="009F3387">
        <w:rPr>
          <w:rFonts w:ascii="Bookman Old Style" w:eastAsia="Arial Unicode MS" w:hAnsi="Bookman Old Style" w:cs="AngsanaUPC"/>
          <w:color w:val="000000"/>
          <w:sz w:val="28"/>
          <w:szCs w:val="28"/>
        </w:rPr>
        <w:t>If the User finger pattern has some cut or got damaged the system might not recognize the user.</w:t>
      </w:r>
    </w:p>
    <w:p w:rsidR="00526B52" w:rsidRPr="009F3387" w:rsidRDefault="00526B52" w:rsidP="00526B52">
      <w:pPr>
        <w:rPr>
          <w:rFonts w:ascii="Bookman Old Style" w:eastAsia="Arial Unicode MS" w:hAnsi="Bookman Old Style" w:cs="AngsanaUPC"/>
          <w:color w:val="000000"/>
          <w:sz w:val="28"/>
          <w:szCs w:val="28"/>
        </w:rPr>
      </w:pPr>
    </w:p>
    <w:p w:rsidR="00526B52" w:rsidRPr="001B0B48" w:rsidRDefault="00526B52" w:rsidP="00526B52">
      <w:pPr>
        <w:contextualSpacing/>
        <w:rPr>
          <w:rFonts w:ascii="Bookman Old Style" w:eastAsia="Arial Unicode MS" w:hAnsi="Bookman Old Style" w:cs="AngsanaUPC"/>
          <w:b/>
          <w:color w:val="000000"/>
          <w:sz w:val="28"/>
          <w:szCs w:val="28"/>
        </w:rPr>
      </w:pPr>
      <w:r w:rsidRPr="001B0B48">
        <w:rPr>
          <w:rFonts w:ascii="Bookman Old Style" w:eastAsia="Arial Unicode MS" w:hAnsi="Bookman Old Style" w:cs="AngsanaUPC"/>
          <w:b/>
          <w:color w:val="000000"/>
          <w:sz w:val="28"/>
          <w:szCs w:val="28"/>
        </w:rPr>
        <w:t>Applications:</w:t>
      </w:r>
    </w:p>
    <w:p w:rsidR="00526B52" w:rsidRPr="009F3387" w:rsidRDefault="00526B52" w:rsidP="00526B52">
      <w:pPr>
        <w:spacing w:after="0" w:line="240" w:lineRule="auto"/>
        <w:contextualSpacing/>
        <w:jc w:val="both"/>
        <w:rPr>
          <w:rFonts w:ascii="Bookman Old Style" w:eastAsia="Arial Unicode MS" w:hAnsi="Bookman Old Style" w:cs="AngsanaUPC"/>
          <w:color w:val="000000"/>
          <w:sz w:val="28"/>
          <w:szCs w:val="28"/>
        </w:rPr>
      </w:pPr>
      <w:r w:rsidRPr="009F3387">
        <w:rPr>
          <w:rFonts w:ascii="Bookman Old Style" w:eastAsia="Arial Unicode MS" w:hAnsi="Bookman Old Style" w:cs="AngsanaUPC"/>
          <w:color w:val="000000"/>
          <w:sz w:val="28"/>
          <w:szCs w:val="28"/>
        </w:rPr>
        <w:t>The system can be used in various Banks</w:t>
      </w:r>
    </w:p>
    <w:p w:rsidR="00526B52" w:rsidRPr="009F3387" w:rsidRDefault="00526B52" w:rsidP="00526B52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</w:p>
    <w:p w:rsidR="00526B52" w:rsidRPr="009F3387" w:rsidRDefault="00526B52" w:rsidP="00526B52">
      <w:pPr>
        <w:rPr>
          <w:rFonts w:ascii="Bookman Old Style" w:hAnsi="Bookman Old Style"/>
        </w:rPr>
      </w:pPr>
    </w:p>
    <w:sectPr w:rsidR="00526B52" w:rsidRPr="009F3387" w:rsidSect="00526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845" w:rsidRDefault="00CE3845" w:rsidP="00CA1C16">
      <w:pPr>
        <w:spacing w:after="0" w:line="240" w:lineRule="auto"/>
      </w:pPr>
      <w:r>
        <w:separator/>
      </w:r>
    </w:p>
  </w:endnote>
  <w:endnote w:type="continuationSeparator" w:id="1">
    <w:p w:rsidR="00CE3845" w:rsidRDefault="00CE3845" w:rsidP="00CA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16" w:rsidRDefault="00CA1C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16" w:rsidRDefault="00CA1C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16" w:rsidRDefault="00CA1C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845" w:rsidRDefault="00CE3845" w:rsidP="00CA1C16">
      <w:pPr>
        <w:spacing w:after="0" w:line="240" w:lineRule="auto"/>
      </w:pPr>
      <w:r>
        <w:separator/>
      </w:r>
    </w:p>
  </w:footnote>
  <w:footnote w:type="continuationSeparator" w:id="1">
    <w:p w:rsidR="00CE3845" w:rsidRDefault="00CE3845" w:rsidP="00CA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16" w:rsidRDefault="00CA1C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9928430"/>
      <w:docPartObj>
        <w:docPartGallery w:val="Watermarks"/>
        <w:docPartUnique/>
      </w:docPartObj>
    </w:sdtPr>
    <w:sdtContent>
      <w:p w:rsidR="00CA1C16" w:rsidRDefault="00D42F6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53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OFTWARE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16" w:rsidRDefault="00CA1C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BA972B5"/>
    <w:multiLevelType w:val="hybridMultilevel"/>
    <w:tmpl w:val="E0FE1B8A"/>
    <w:lvl w:ilvl="0" w:tplc="CEF2AD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BF4CDD"/>
    <w:multiLevelType w:val="hybridMultilevel"/>
    <w:tmpl w:val="E9DEA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7170">
      <o:colormenu v:ext="edit" fill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26B52"/>
    <w:rsid w:val="00110F34"/>
    <w:rsid w:val="001B0B48"/>
    <w:rsid w:val="00526B52"/>
    <w:rsid w:val="00560D8E"/>
    <w:rsid w:val="006672E9"/>
    <w:rsid w:val="00736CCE"/>
    <w:rsid w:val="009F3387"/>
    <w:rsid w:val="00C9785E"/>
    <w:rsid w:val="00CA1C16"/>
    <w:rsid w:val="00CE3845"/>
    <w:rsid w:val="00D31DF8"/>
    <w:rsid w:val="00D42F6C"/>
    <w:rsid w:val="00F17143"/>
    <w:rsid w:val="00FC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526B52"/>
    <w:pPr>
      <w:suppressAutoHyphens/>
      <w:ind w:left="720"/>
      <w:contextualSpacing/>
    </w:pPr>
    <w:rPr>
      <w:rFonts w:ascii="Times New Roman" w:eastAsia="Times New Roman" w:hAnsi="Times New Roman" w:cs="font332"/>
      <w:kern w:val="1"/>
    </w:rPr>
  </w:style>
  <w:style w:type="paragraph" w:styleId="Header">
    <w:name w:val="header"/>
    <w:basedOn w:val="Normal"/>
    <w:link w:val="HeaderChar"/>
    <w:uiPriority w:val="99"/>
    <w:semiHidden/>
    <w:unhideWhenUsed/>
    <w:rsid w:val="00CA1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C16"/>
  </w:style>
  <w:style w:type="paragraph" w:styleId="Footer">
    <w:name w:val="footer"/>
    <w:basedOn w:val="Normal"/>
    <w:link w:val="FooterChar"/>
    <w:uiPriority w:val="99"/>
    <w:semiHidden/>
    <w:unhideWhenUsed/>
    <w:rsid w:val="00CA1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1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2019-01-13T09:29:00Z</dcterms:created>
  <dcterms:modified xsi:type="dcterms:W3CDTF">2019-01-13T10:40:00Z</dcterms:modified>
</cp:coreProperties>
</file>