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AC9" w14:textId="0E6CD9BE" w:rsidR="001B74F6" w:rsidRPr="001B74F6" w:rsidRDefault="001B74F6" w:rsidP="001B74F6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1B74F6">
        <w:rPr>
          <w:rFonts w:ascii="Arial Black" w:hAnsi="Arial Black"/>
          <w:b/>
          <w:bCs/>
          <w:sz w:val="32"/>
          <w:szCs w:val="32"/>
        </w:rPr>
        <w:t>CREATIVE EXERCISES</w:t>
      </w:r>
    </w:p>
    <w:p w14:paraId="5A7BB698" w14:textId="77777777" w:rsidR="001B74F6" w:rsidRDefault="001B74F6" w:rsidP="001B74F6">
      <w:r>
        <w:t> </w:t>
      </w:r>
    </w:p>
    <w:p w14:paraId="5718BA30" w14:textId="77777777" w:rsidR="001B74F6" w:rsidRPr="001B74F6" w:rsidRDefault="001B74F6" w:rsidP="001B74F6">
      <w:pPr>
        <w:rPr>
          <w:sz w:val="32"/>
          <w:szCs w:val="32"/>
        </w:rPr>
      </w:pPr>
      <w:r w:rsidRPr="001B74F6">
        <w:rPr>
          <w:sz w:val="32"/>
          <w:szCs w:val="32"/>
        </w:rPr>
        <w:t>1.Let's broaden the horizon of our mind and soar our imagination high. Create a story using your imagination by incorporating all the elements discussed in the class.</w:t>
      </w:r>
    </w:p>
    <w:p w14:paraId="6AAB9C86" w14:textId="77777777" w:rsidR="001B74F6" w:rsidRPr="001B74F6" w:rsidRDefault="001B74F6" w:rsidP="001B74F6">
      <w:pPr>
        <w:rPr>
          <w:sz w:val="32"/>
          <w:szCs w:val="32"/>
        </w:rPr>
      </w:pPr>
      <w:r w:rsidRPr="001B74F6">
        <w:rPr>
          <w:sz w:val="32"/>
          <w:szCs w:val="32"/>
        </w:rPr>
        <w:t> </w:t>
      </w:r>
    </w:p>
    <w:p w14:paraId="54A0BFC2" w14:textId="77777777" w:rsidR="001B74F6" w:rsidRPr="001B74F6" w:rsidRDefault="001B74F6" w:rsidP="001B74F6">
      <w:pPr>
        <w:rPr>
          <w:sz w:val="32"/>
          <w:szCs w:val="32"/>
        </w:rPr>
      </w:pPr>
      <w:r w:rsidRPr="001B74F6">
        <w:rPr>
          <w:sz w:val="32"/>
          <w:szCs w:val="32"/>
        </w:rPr>
        <w:t xml:space="preserve">2. </w:t>
      </w:r>
      <w:proofErr w:type="gramStart"/>
      <w:r w:rsidRPr="001B74F6">
        <w:rPr>
          <w:sz w:val="32"/>
          <w:szCs w:val="32"/>
        </w:rPr>
        <w:t>Describe  10</w:t>
      </w:r>
      <w:proofErr w:type="gramEnd"/>
      <w:r w:rsidRPr="001B74F6">
        <w:rPr>
          <w:sz w:val="32"/>
          <w:szCs w:val="32"/>
        </w:rPr>
        <w:t xml:space="preserve"> ten words in a poetic manner </w:t>
      </w:r>
    </w:p>
    <w:p w14:paraId="35E951B7" w14:textId="77777777" w:rsidR="001B74F6" w:rsidRPr="001B74F6" w:rsidRDefault="001B74F6" w:rsidP="001B74F6">
      <w:pPr>
        <w:rPr>
          <w:sz w:val="32"/>
          <w:szCs w:val="32"/>
        </w:rPr>
      </w:pPr>
      <w:r w:rsidRPr="001B74F6">
        <w:rPr>
          <w:sz w:val="32"/>
          <w:szCs w:val="32"/>
        </w:rPr>
        <w:t> </w:t>
      </w:r>
    </w:p>
    <w:p w14:paraId="271CB000" w14:textId="52F0A3F5" w:rsidR="00C20767" w:rsidRPr="001B74F6" w:rsidRDefault="001B74F6" w:rsidP="001B74F6">
      <w:pPr>
        <w:rPr>
          <w:sz w:val="32"/>
          <w:szCs w:val="32"/>
        </w:rPr>
      </w:pPr>
      <w:r w:rsidRPr="001B74F6">
        <w:rPr>
          <w:sz w:val="32"/>
          <w:szCs w:val="32"/>
        </w:rPr>
        <w:t>3. Identity the Figures of Speech given in the exercises shared. (Assignments are attached herewith)</w:t>
      </w:r>
    </w:p>
    <w:sectPr w:rsidR="00C20767" w:rsidRPr="001B7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F6"/>
    <w:rsid w:val="001B74F6"/>
    <w:rsid w:val="00C2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5225"/>
  <w15:chartTrackingRefBased/>
  <w15:docId w15:val="{8CB70607-0450-47E3-B4EE-102072B7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Ersheen Kaur</dc:creator>
  <cp:keywords/>
  <dc:description/>
  <cp:lastModifiedBy>Ersheen Kaur</cp:lastModifiedBy>
  <cp:revision>1</cp:revision>
  <dcterms:created xsi:type="dcterms:W3CDTF">2022-01-21T10:19:00Z</dcterms:created>
  <dcterms:modified xsi:type="dcterms:W3CDTF">2022-01-21T10:21:00Z</dcterms:modified>
</cp:coreProperties>
</file>